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3CE8" w14:textId="77777777" w:rsidR="008D4E6C" w:rsidRPr="00EC236B" w:rsidRDefault="008D4E6C" w:rsidP="008D4E6C">
      <w:pPr>
        <w:pStyle w:val="Geenafstand"/>
        <w:pBdr>
          <w:top w:val="single" w:sz="4" w:space="1" w:color="auto"/>
          <w:left w:val="single" w:sz="4" w:space="4" w:color="auto"/>
          <w:bottom w:val="single" w:sz="4" w:space="1" w:color="auto"/>
          <w:right w:val="single" w:sz="4" w:space="4" w:color="auto"/>
        </w:pBdr>
        <w:jc w:val="both"/>
        <w:rPr>
          <w:rFonts w:cstheme="minorHAnsi"/>
          <w:b/>
        </w:rPr>
      </w:pPr>
      <w:r w:rsidRPr="00EC236B">
        <w:rPr>
          <w:rFonts w:cstheme="minorHAnsi"/>
          <w:b/>
        </w:rPr>
        <w:t xml:space="preserve">Verslag Algemene Vergadering </w:t>
      </w:r>
    </w:p>
    <w:p w14:paraId="45776600" w14:textId="77777777" w:rsidR="008D4E6C" w:rsidRPr="00EC236B" w:rsidRDefault="008D4E6C" w:rsidP="008D4E6C">
      <w:pPr>
        <w:pStyle w:val="Geenafstand"/>
        <w:pBdr>
          <w:top w:val="single" w:sz="4" w:space="1" w:color="auto"/>
          <w:left w:val="single" w:sz="4" w:space="4" w:color="auto"/>
          <w:bottom w:val="single" w:sz="4" w:space="1" w:color="auto"/>
          <w:right w:val="single" w:sz="4" w:space="4" w:color="auto"/>
        </w:pBdr>
        <w:jc w:val="both"/>
        <w:rPr>
          <w:rFonts w:cstheme="minorHAnsi"/>
          <w:b/>
        </w:rPr>
      </w:pPr>
      <w:r w:rsidRPr="00EC236B">
        <w:rPr>
          <w:rFonts w:cstheme="minorHAnsi"/>
          <w:b/>
        </w:rPr>
        <w:t>LOP Secundair Onderwijs Geraardsbergen-Oudenaarde-Ronse</w:t>
      </w:r>
    </w:p>
    <w:p w14:paraId="1090E00D" w14:textId="1B47A29B" w:rsidR="008D4E6C" w:rsidRPr="00EC236B" w:rsidRDefault="008D4E6C" w:rsidP="008D4E6C">
      <w:pPr>
        <w:pStyle w:val="Geenafstand"/>
        <w:pBdr>
          <w:top w:val="single" w:sz="4" w:space="1" w:color="auto"/>
          <w:left w:val="single" w:sz="4" w:space="4" w:color="auto"/>
          <w:bottom w:val="single" w:sz="4" w:space="1" w:color="auto"/>
          <w:right w:val="single" w:sz="4" w:space="4" w:color="auto"/>
        </w:pBdr>
        <w:jc w:val="both"/>
        <w:rPr>
          <w:rFonts w:cstheme="minorHAnsi"/>
          <w:b/>
        </w:rPr>
      </w:pPr>
      <w:r w:rsidRPr="00EC236B">
        <w:rPr>
          <w:rFonts w:cstheme="minorHAnsi"/>
          <w:b/>
        </w:rPr>
        <w:t>17 mei 2022</w:t>
      </w:r>
    </w:p>
    <w:p w14:paraId="20F0023B" w14:textId="77777777" w:rsidR="008D4E6C" w:rsidRPr="00EC236B" w:rsidRDefault="008D4E6C" w:rsidP="008D4E6C">
      <w:pPr>
        <w:jc w:val="both"/>
        <w:rPr>
          <w:rFonts w:cstheme="minorHAnsi"/>
        </w:rPr>
      </w:pPr>
      <w:r w:rsidRPr="00EC236B">
        <w:rPr>
          <w:rFonts w:cstheme="minorHAnsi"/>
        </w:rPr>
        <w:t> </w:t>
      </w:r>
    </w:p>
    <w:p w14:paraId="32924B0E" w14:textId="77777777" w:rsidR="008D4E6C" w:rsidRPr="00EC236B" w:rsidRDefault="008D4E6C" w:rsidP="008D4E6C">
      <w:pPr>
        <w:shd w:val="clear" w:color="auto" w:fill="BFBFBF" w:themeFill="background1" w:themeFillShade="BF"/>
        <w:jc w:val="both"/>
        <w:rPr>
          <w:rFonts w:cstheme="minorHAnsi"/>
          <w:b/>
          <w:sz w:val="20"/>
          <w:szCs w:val="20"/>
        </w:rPr>
      </w:pPr>
      <w:r w:rsidRPr="00EC236B">
        <w:rPr>
          <w:rFonts w:cstheme="minorHAnsi"/>
          <w:b/>
          <w:sz w:val="20"/>
          <w:szCs w:val="20"/>
        </w:rPr>
        <w:t>Aanwezig / Verontschuldigd (A/V)</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4239"/>
        <w:gridCol w:w="716"/>
      </w:tblGrid>
      <w:tr w:rsidR="00EC236B" w:rsidRPr="00EC236B" w14:paraId="4C9D4C2D" w14:textId="77777777" w:rsidTr="00D3283B">
        <w:trPr>
          <w:trHeight w:val="20"/>
        </w:trPr>
        <w:tc>
          <w:tcPr>
            <w:tcW w:w="2266" w:type="pct"/>
            <w:tcBorders>
              <w:top w:val="single" w:sz="4" w:space="0" w:color="auto"/>
              <w:left w:val="single" w:sz="4" w:space="0" w:color="auto"/>
              <w:bottom w:val="nil"/>
              <w:right w:val="single" w:sz="4" w:space="0" w:color="auto"/>
            </w:tcBorders>
            <w:shd w:val="clear" w:color="auto" w:fill="BFBFBF" w:themeFill="background1" w:themeFillShade="BF"/>
            <w:hideMark/>
          </w:tcPr>
          <w:p w14:paraId="315625B6"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Organisatie</w:t>
            </w:r>
          </w:p>
        </w:tc>
        <w:tc>
          <w:tcPr>
            <w:tcW w:w="2339" w:type="pct"/>
            <w:tcBorders>
              <w:top w:val="single" w:sz="4" w:space="0" w:color="auto"/>
              <w:left w:val="single" w:sz="4" w:space="0" w:color="auto"/>
              <w:bottom w:val="nil"/>
              <w:right w:val="single" w:sz="4" w:space="0" w:color="auto"/>
            </w:tcBorders>
            <w:shd w:val="clear" w:color="auto" w:fill="BFBFBF" w:themeFill="background1" w:themeFillShade="BF"/>
            <w:hideMark/>
          </w:tcPr>
          <w:p w14:paraId="50F197D9"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Naam</w:t>
            </w:r>
          </w:p>
        </w:tc>
        <w:tc>
          <w:tcPr>
            <w:tcW w:w="395" w:type="pct"/>
            <w:tcBorders>
              <w:top w:val="single" w:sz="4" w:space="0" w:color="auto"/>
              <w:left w:val="single" w:sz="4" w:space="0" w:color="auto"/>
              <w:bottom w:val="nil"/>
              <w:right w:val="single" w:sz="4" w:space="0" w:color="auto"/>
            </w:tcBorders>
            <w:shd w:val="clear" w:color="auto" w:fill="BFBFBF" w:themeFill="background1" w:themeFillShade="BF"/>
          </w:tcPr>
          <w:p w14:paraId="5F5B4CC7" w14:textId="77777777" w:rsidR="008D4E6C" w:rsidRPr="00EC236B" w:rsidRDefault="008D4E6C" w:rsidP="00D3283B">
            <w:pPr>
              <w:pStyle w:val="Geenafstand"/>
              <w:spacing w:line="256" w:lineRule="auto"/>
              <w:jc w:val="both"/>
              <w:rPr>
                <w:rFonts w:cstheme="minorHAnsi"/>
                <w:sz w:val="20"/>
                <w:szCs w:val="20"/>
              </w:rPr>
            </w:pPr>
          </w:p>
        </w:tc>
      </w:tr>
      <w:tr w:rsidR="00EC236B" w:rsidRPr="00EC236B" w14:paraId="1FEF4E62" w14:textId="77777777" w:rsidTr="00D3283B">
        <w:trPr>
          <w:trHeight w:val="20"/>
        </w:trPr>
        <w:tc>
          <w:tcPr>
            <w:tcW w:w="2266" w:type="pct"/>
            <w:tcBorders>
              <w:top w:val="single" w:sz="4" w:space="0" w:color="auto"/>
              <w:left w:val="single" w:sz="4" w:space="0" w:color="auto"/>
              <w:bottom w:val="nil"/>
              <w:right w:val="single" w:sz="4" w:space="0" w:color="auto"/>
            </w:tcBorders>
            <w:hideMark/>
          </w:tcPr>
          <w:p w14:paraId="49804B0A"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LOP-Voorzitter</w:t>
            </w:r>
          </w:p>
        </w:tc>
        <w:tc>
          <w:tcPr>
            <w:tcW w:w="2339" w:type="pct"/>
            <w:tcBorders>
              <w:top w:val="single" w:sz="4" w:space="0" w:color="auto"/>
              <w:left w:val="single" w:sz="4" w:space="0" w:color="auto"/>
              <w:bottom w:val="nil"/>
              <w:right w:val="single" w:sz="4" w:space="0" w:color="auto"/>
            </w:tcBorders>
            <w:hideMark/>
          </w:tcPr>
          <w:p w14:paraId="59CB9FAA"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Jean-Pierre Vandermeiren</w:t>
            </w:r>
          </w:p>
        </w:tc>
        <w:tc>
          <w:tcPr>
            <w:tcW w:w="395" w:type="pct"/>
            <w:tcBorders>
              <w:top w:val="single" w:sz="4" w:space="0" w:color="auto"/>
              <w:left w:val="single" w:sz="4" w:space="0" w:color="auto"/>
              <w:bottom w:val="nil"/>
              <w:right w:val="single" w:sz="4" w:space="0" w:color="auto"/>
            </w:tcBorders>
            <w:hideMark/>
          </w:tcPr>
          <w:p w14:paraId="73B91F36" w14:textId="1E4584D5" w:rsidR="008D4E6C" w:rsidRPr="00EC236B" w:rsidRDefault="00EC236B" w:rsidP="00D3283B">
            <w:pPr>
              <w:pStyle w:val="Geenafstand"/>
              <w:spacing w:line="256" w:lineRule="auto"/>
              <w:jc w:val="both"/>
              <w:rPr>
                <w:rFonts w:cstheme="minorHAnsi"/>
                <w:sz w:val="20"/>
                <w:szCs w:val="20"/>
              </w:rPr>
            </w:pPr>
            <w:r w:rsidRPr="00EC236B">
              <w:rPr>
                <w:rFonts w:cstheme="minorHAnsi"/>
                <w:sz w:val="20"/>
                <w:szCs w:val="20"/>
              </w:rPr>
              <w:t>V</w:t>
            </w:r>
          </w:p>
        </w:tc>
      </w:tr>
      <w:tr w:rsidR="00EC236B" w:rsidRPr="00EC236B" w14:paraId="2A889B2B" w14:textId="77777777" w:rsidTr="00D3283B">
        <w:trPr>
          <w:trHeight w:val="20"/>
        </w:trPr>
        <w:tc>
          <w:tcPr>
            <w:tcW w:w="2266" w:type="pct"/>
            <w:tcBorders>
              <w:top w:val="single" w:sz="4" w:space="0" w:color="auto"/>
              <w:left w:val="single" w:sz="4" w:space="0" w:color="auto"/>
              <w:bottom w:val="nil"/>
              <w:right w:val="single" w:sz="4" w:space="0" w:color="auto"/>
            </w:tcBorders>
            <w:hideMark/>
          </w:tcPr>
          <w:p w14:paraId="3A9ED181"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LOP-Deskundige</w:t>
            </w:r>
          </w:p>
        </w:tc>
        <w:tc>
          <w:tcPr>
            <w:tcW w:w="2339" w:type="pct"/>
            <w:tcBorders>
              <w:top w:val="single" w:sz="4" w:space="0" w:color="auto"/>
              <w:left w:val="single" w:sz="4" w:space="0" w:color="auto"/>
              <w:bottom w:val="nil"/>
              <w:right w:val="single" w:sz="4" w:space="0" w:color="auto"/>
            </w:tcBorders>
            <w:hideMark/>
          </w:tcPr>
          <w:p w14:paraId="79D81BC6"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Luc Top</w:t>
            </w:r>
          </w:p>
        </w:tc>
        <w:tc>
          <w:tcPr>
            <w:tcW w:w="395" w:type="pct"/>
            <w:tcBorders>
              <w:top w:val="single" w:sz="4" w:space="0" w:color="auto"/>
              <w:left w:val="single" w:sz="4" w:space="0" w:color="auto"/>
              <w:bottom w:val="nil"/>
              <w:right w:val="single" w:sz="4" w:space="0" w:color="auto"/>
            </w:tcBorders>
            <w:hideMark/>
          </w:tcPr>
          <w:p w14:paraId="72AE79EE" w14:textId="20574D8F"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EC236B" w:rsidRPr="00EC236B" w14:paraId="325279C8"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pct12" w:color="auto" w:fill="FFFFFF"/>
            <w:hideMark/>
          </w:tcPr>
          <w:p w14:paraId="55B59643"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Vertegenwoordigers van de directies van elke school gelegen in het werkgebied</w:t>
            </w:r>
          </w:p>
        </w:tc>
      </w:tr>
      <w:tr w:rsidR="00EC236B" w:rsidRPr="00EC236B" w14:paraId="2FBFF97D" w14:textId="77777777" w:rsidTr="008D4E6C">
        <w:trPr>
          <w:trHeight w:val="20"/>
        </w:trPr>
        <w:tc>
          <w:tcPr>
            <w:tcW w:w="2266" w:type="pct"/>
            <w:tcBorders>
              <w:top w:val="nil"/>
              <w:left w:val="single" w:sz="4" w:space="0" w:color="auto"/>
              <w:bottom w:val="single" w:sz="4" w:space="0" w:color="auto"/>
              <w:right w:val="single" w:sz="4" w:space="0" w:color="auto"/>
            </w:tcBorders>
            <w:hideMark/>
          </w:tcPr>
          <w:p w14:paraId="2116C7A6"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Atheneum Geraardsbergen</w:t>
            </w:r>
          </w:p>
        </w:tc>
        <w:tc>
          <w:tcPr>
            <w:tcW w:w="2339" w:type="pct"/>
            <w:tcBorders>
              <w:top w:val="nil"/>
              <w:left w:val="single" w:sz="4" w:space="0" w:color="auto"/>
              <w:bottom w:val="single" w:sz="4" w:space="0" w:color="auto"/>
              <w:right w:val="single" w:sz="4" w:space="0" w:color="auto"/>
            </w:tcBorders>
            <w:hideMark/>
          </w:tcPr>
          <w:p w14:paraId="01F5E48E"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Bram De Geeter</w:t>
            </w:r>
          </w:p>
        </w:tc>
        <w:tc>
          <w:tcPr>
            <w:tcW w:w="395" w:type="pct"/>
            <w:tcBorders>
              <w:top w:val="nil"/>
              <w:left w:val="single" w:sz="4" w:space="0" w:color="auto"/>
              <w:bottom w:val="single" w:sz="4" w:space="0" w:color="auto"/>
              <w:right w:val="single" w:sz="4" w:space="0" w:color="auto"/>
            </w:tcBorders>
          </w:tcPr>
          <w:p w14:paraId="514DC65F" w14:textId="504735D9"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EC236B" w:rsidRPr="00EC236B" w14:paraId="398523CA"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72D30C1F"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Middenschool GO! Geraardsbergen</w:t>
            </w:r>
          </w:p>
        </w:tc>
        <w:tc>
          <w:tcPr>
            <w:tcW w:w="2339" w:type="pct"/>
            <w:tcBorders>
              <w:top w:val="single" w:sz="4" w:space="0" w:color="auto"/>
              <w:left w:val="single" w:sz="4" w:space="0" w:color="auto"/>
              <w:bottom w:val="single" w:sz="4" w:space="0" w:color="auto"/>
              <w:right w:val="single" w:sz="4" w:space="0" w:color="auto"/>
            </w:tcBorders>
            <w:hideMark/>
          </w:tcPr>
          <w:p w14:paraId="2584E7B1"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Kris Van den Stockt</w:t>
            </w:r>
          </w:p>
        </w:tc>
        <w:tc>
          <w:tcPr>
            <w:tcW w:w="395" w:type="pct"/>
            <w:tcBorders>
              <w:top w:val="single" w:sz="4" w:space="0" w:color="auto"/>
              <w:left w:val="single" w:sz="4" w:space="0" w:color="auto"/>
              <w:bottom w:val="single" w:sz="4" w:space="0" w:color="auto"/>
              <w:right w:val="single" w:sz="4" w:space="0" w:color="auto"/>
            </w:tcBorders>
          </w:tcPr>
          <w:p w14:paraId="76B93076" w14:textId="1746338A" w:rsidR="008D4E6C" w:rsidRPr="00EC236B" w:rsidRDefault="00820914" w:rsidP="00D3283B">
            <w:pPr>
              <w:pStyle w:val="Geenafstand"/>
              <w:spacing w:line="256" w:lineRule="auto"/>
              <w:jc w:val="both"/>
              <w:rPr>
                <w:rStyle w:val="Hyperlink"/>
                <w:rFonts w:cstheme="minorHAnsi"/>
                <w:color w:val="auto"/>
                <w:sz w:val="20"/>
                <w:szCs w:val="20"/>
                <w:u w:val="none"/>
              </w:rPr>
            </w:pPr>
            <w:r w:rsidRPr="00EC236B">
              <w:rPr>
                <w:rStyle w:val="Hyperlink"/>
                <w:rFonts w:cstheme="minorHAnsi"/>
                <w:color w:val="auto"/>
                <w:sz w:val="20"/>
                <w:szCs w:val="20"/>
                <w:u w:val="none"/>
              </w:rPr>
              <w:t>V</w:t>
            </w:r>
          </w:p>
        </w:tc>
      </w:tr>
      <w:tr w:rsidR="00EC236B" w:rsidRPr="00EC236B" w14:paraId="68F08B1E"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43BADF37"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Sint-Catharinacollege Geraardsbergen</w:t>
            </w:r>
          </w:p>
        </w:tc>
        <w:tc>
          <w:tcPr>
            <w:tcW w:w="2339" w:type="pct"/>
            <w:tcBorders>
              <w:top w:val="single" w:sz="4" w:space="0" w:color="auto"/>
              <w:left w:val="single" w:sz="4" w:space="0" w:color="auto"/>
              <w:bottom w:val="single" w:sz="4" w:space="0" w:color="auto"/>
              <w:right w:val="single" w:sz="4" w:space="0" w:color="auto"/>
            </w:tcBorders>
            <w:hideMark/>
          </w:tcPr>
          <w:p w14:paraId="73120ADB"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Filip Santens</w:t>
            </w:r>
          </w:p>
        </w:tc>
        <w:tc>
          <w:tcPr>
            <w:tcW w:w="395" w:type="pct"/>
            <w:tcBorders>
              <w:top w:val="single" w:sz="4" w:space="0" w:color="auto"/>
              <w:left w:val="single" w:sz="4" w:space="0" w:color="auto"/>
              <w:bottom w:val="single" w:sz="4" w:space="0" w:color="auto"/>
              <w:right w:val="single" w:sz="4" w:space="0" w:color="auto"/>
            </w:tcBorders>
          </w:tcPr>
          <w:p w14:paraId="16377783" w14:textId="56E9A9EF"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EC236B" w:rsidRPr="00EC236B" w14:paraId="03DC1D19"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6F15F661"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Sint-Jozefsinstituut Geraardsbergen</w:t>
            </w:r>
          </w:p>
        </w:tc>
        <w:tc>
          <w:tcPr>
            <w:tcW w:w="2339" w:type="pct"/>
            <w:tcBorders>
              <w:top w:val="single" w:sz="4" w:space="0" w:color="auto"/>
              <w:left w:val="single" w:sz="4" w:space="0" w:color="auto"/>
              <w:bottom w:val="single" w:sz="4" w:space="0" w:color="auto"/>
              <w:right w:val="single" w:sz="4" w:space="0" w:color="auto"/>
            </w:tcBorders>
            <w:hideMark/>
          </w:tcPr>
          <w:p w14:paraId="3899EA70"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 xml:space="preserve">Karll Roeland </w:t>
            </w:r>
          </w:p>
        </w:tc>
        <w:tc>
          <w:tcPr>
            <w:tcW w:w="395" w:type="pct"/>
            <w:tcBorders>
              <w:top w:val="single" w:sz="4" w:space="0" w:color="auto"/>
              <w:left w:val="single" w:sz="4" w:space="0" w:color="auto"/>
              <w:bottom w:val="single" w:sz="4" w:space="0" w:color="auto"/>
              <w:right w:val="single" w:sz="4" w:space="0" w:color="auto"/>
            </w:tcBorders>
          </w:tcPr>
          <w:p w14:paraId="03C3A6A1" w14:textId="5381CB89" w:rsidR="008D4E6C" w:rsidRPr="00EC236B" w:rsidRDefault="008D4E6C" w:rsidP="00D3283B">
            <w:pPr>
              <w:pStyle w:val="Geenafstand"/>
              <w:spacing w:line="256" w:lineRule="auto"/>
              <w:jc w:val="both"/>
              <w:rPr>
                <w:rStyle w:val="Hyperlink"/>
                <w:rFonts w:cstheme="minorHAnsi"/>
                <w:color w:val="auto"/>
                <w:sz w:val="20"/>
                <w:szCs w:val="20"/>
                <w:u w:val="none"/>
              </w:rPr>
            </w:pPr>
            <w:r w:rsidRPr="00EC236B">
              <w:rPr>
                <w:rStyle w:val="Hyperlink"/>
                <w:rFonts w:cstheme="minorHAnsi"/>
                <w:color w:val="auto"/>
                <w:sz w:val="20"/>
                <w:szCs w:val="20"/>
                <w:u w:val="none"/>
              </w:rPr>
              <w:t>V</w:t>
            </w:r>
          </w:p>
        </w:tc>
      </w:tr>
      <w:tr w:rsidR="00EC236B" w:rsidRPr="00EC236B" w14:paraId="0C3FBB5E"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2E54FACF"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Keerpunt Geraardsbergen</w:t>
            </w:r>
          </w:p>
        </w:tc>
        <w:tc>
          <w:tcPr>
            <w:tcW w:w="2339" w:type="pct"/>
            <w:tcBorders>
              <w:top w:val="single" w:sz="4" w:space="0" w:color="auto"/>
              <w:left w:val="single" w:sz="4" w:space="0" w:color="auto"/>
              <w:bottom w:val="single" w:sz="4" w:space="0" w:color="auto"/>
              <w:right w:val="single" w:sz="4" w:space="0" w:color="auto"/>
            </w:tcBorders>
            <w:hideMark/>
          </w:tcPr>
          <w:p w14:paraId="0D26AFEB" w14:textId="0EF1A9F2" w:rsidR="008D4E6C" w:rsidRPr="00EC236B" w:rsidRDefault="00EC236B" w:rsidP="00D3283B">
            <w:pPr>
              <w:pStyle w:val="Geenafstand"/>
              <w:spacing w:line="256" w:lineRule="auto"/>
              <w:jc w:val="both"/>
              <w:rPr>
                <w:rFonts w:cstheme="minorHAnsi"/>
                <w:sz w:val="20"/>
                <w:szCs w:val="20"/>
              </w:rPr>
            </w:pPr>
            <w:r>
              <w:rPr>
                <w:rFonts w:cstheme="minorHAnsi"/>
                <w:sz w:val="20"/>
                <w:szCs w:val="20"/>
              </w:rPr>
              <w:t>Trui Vetters</w:t>
            </w:r>
          </w:p>
        </w:tc>
        <w:tc>
          <w:tcPr>
            <w:tcW w:w="395" w:type="pct"/>
            <w:tcBorders>
              <w:top w:val="single" w:sz="4" w:space="0" w:color="auto"/>
              <w:left w:val="single" w:sz="4" w:space="0" w:color="auto"/>
              <w:bottom w:val="single" w:sz="4" w:space="0" w:color="auto"/>
              <w:right w:val="single" w:sz="4" w:space="0" w:color="auto"/>
            </w:tcBorders>
          </w:tcPr>
          <w:p w14:paraId="2037803F" w14:textId="68115E1C"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EC236B" w:rsidRPr="00EC236B" w14:paraId="206D2FE8"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0403CDC2"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lang w:val="en-GB"/>
              </w:rPr>
              <w:t xml:space="preserve">Koninklijk </w:t>
            </w:r>
            <w:r w:rsidRPr="00EC236B">
              <w:rPr>
                <w:rFonts w:cstheme="minorHAnsi"/>
                <w:sz w:val="20"/>
                <w:szCs w:val="20"/>
              </w:rPr>
              <w:t>Atheneum IPB Ronse</w:t>
            </w:r>
          </w:p>
        </w:tc>
        <w:tc>
          <w:tcPr>
            <w:tcW w:w="2339" w:type="pct"/>
            <w:tcBorders>
              <w:top w:val="single" w:sz="4" w:space="0" w:color="auto"/>
              <w:left w:val="single" w:sz="4" w:space="0" w:color="auto"/>
              <w:bottom w:val="single" w:sz="4" w:space="0" w:color="auto"/>
              <w:right w:val="single" w:sz="4" w:space="0" w:color="auto"/>
            </w:tcBorders>
            <w:hideMark/>
          </w:tcPr>
          <w:p w14:paraId="20F93F54"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Vanessa Van Cauwenberghe</w:t>
            </w:r>
          </w:p>
        </w:tc>
        <w:tc>
          <w:tcPr>
            <w:tcW w:w="395" w:type="pct"/>
            <w:tcBorders>
              <w:top w:val="single" w:sz="4" w:space="0" w:color="auto"/>
              <w:left w:val="single" w:sz="4" w:space="0" w:color="auto"/>
              <w:bottom w:val="single" w:sz="4" w:space="0" w:color="auto"/>
              <w:right w:val="single" w:sz="4" w:space="0" w:color="auto"/>
            </w:tcBorders>
          </w:tcPr>
          <w:p w14:paraId="14FF47AB" w14:textId="14C6D687" w:rsidR="008D4E6C" w:rsidRPr="00EC236B" w:rsidRDefault="008D4E6C" w:rsidP="00D3283B">
            <w:pPr>
              <w:pStyle w:val="Geenafstand"/>
              <w:spacing w:line="256" w:lineRule="auto"/>
              <w:jc w:val="both"/>
              <w:rPr>
                <w:rStyle w:val="Hyperlink"/>
                <w:rFonts w:cstheme="minorHAnsi"/>
                <w:color w:val="auto"/>
                <w:sz w:val="20"/>
                <w:szCs w:val="20"/>
                <w:u w:val="none"/>
              </w:rPr>
            </w:pPr>
            <w:r w:rsidRPr="00EC236B">
              <w:rPr>
                <w:rStyle w:val="Hyperlink"/>
                <w:rFonts w:cstheme="minorHAnsi"/>
                <w:color w:val="auto"/>
                <w:sz w:val="20"/>
                <w:szCs w:val="20"/>
                <w:u w:val="none"/>
              </w:rPr>
              <w:t>V</w:t>
            </w:r>
          </w:p>
        </w:tc>
      </w:tr>
      <w:tr w:rsidR="00EC236B" w:rsidRPr="00EC236B" w14:paraId="737C2ED8" w14:textId="77777777" w:rsidTr="008D4E6C">
        <w:trPr>
          <w:trHeight w:val="20"/>
        </w:trPr>
        <w:tc>
          <w:tcPr>
            <w:tcW w:w="2266" w:type="pct"/>
            <w:tcBorders>
              <w:top w:val="single" w:sz="4" w:space="0" w:color="auto"/>
              <w:left w:val="single" w:sz="4" w:space="0" w:color="auto"/>
              <w:right w:val="single" w:sz="4" w:space="0" w:color="auto"/>
            </w:tcBorders>
            <w:hideMark/>
          </w:tcPr>
          <w:p w14:paraId="17D3A762"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Campus Glorieux Secundair</w:t>
            </w:r>
          </w:p>
        </w:tc>
        <w:tc>
          <w:tcPr>
            <w:tcW w:w="2339" w:type="pct"/>
            <w:tcBorders>
              <w:top w:val="single" w:sz="4" w:space="0" w:color="auto"/>
              <w:left w:val="single" w:sz="4" w:space="0" w:color="auto"/>
              <w:bottom w:val="single" w:sz="4" w:space="0" w:color="auto"/>
              <w:right w:val="single" w:sz="4" w:space="0" w:color="auto"/>
            </w:tcBorders>
            <w:hideMark/>
          </w:tcPr>
          <w:p w14:paraId="2DC914BF"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Caroline De Coster</w:t>
            </w:r>
          </w:p>
        </w:tc>
        <w:tc>
          <w:tcPr>
            <w:tcW w:w="395" w:type="pct"/>
            <w:tcBorders>
              <w:top w:val="single" w:sz="4" w:space="0" w:color="auto"/>
              <w:left w:val="single" w:sz="4" w:space="0" w:color="auto"/>
              <w:bottom w:val="single" w:sz="4" w:space="0" w:color="auto"/>
              <w:right w:val="single" w:sz="4" w:space="0" w:color="auto"/>
            </w:tcBorders>
          </w:tcPr>
          <w:p w14:paraId="162DBB6E" w14:textId="061E793C" w:rsidR="008D4E6C" w:rsidRPr="00EC236B" w:rsidRDefault="008D4E6C" w:rsidP="00D3283B">
            <w:pPr>
              <w:pStyle w:val="Geenafstand"/>
              <w:spacing w:line="256" w:lineRule="auto"/>
              <w:jc w:val="both"/>
              <w:rPr>
                <w:rStyle w:val="Hyperlink"/>
                <w:rFonts w:cstheme="minorHAnsi"/>
                <w:color w:val="auto"/>
                <w:sz w:val="20"/>
                <w:szCs w:val="20"/>
                <w:u w:val="none"/>
              </w:rPr>
            </w:pPr>
            <w:r w:rsidRPr="00EC236B">
              <w:rPr>
                <w:rStyle w:val="Hyperlink"/>
                <w:rFonts w:cstheme="minorHAnsi"/>
                <w:color w:val="auto"/>
                <w:sz w:val="20"/>
                <w:szCs w:val="20"/>
                <w:u w:val="none"/>
              </w:rPr>
              <w:t>V</w:t>
            </w:r>
          </w:p>
        </w:tc>
      </w:tr>
      <w:tr w:rsidR="00EC236B" w:rsidRPr="00EC236B" w14:paraId="78C9BFB4"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7E1E0409"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KA Oudenaarde</w:t>
            </w:r>
          </w:p>
        </w:tc>
        <w:tc>
          <w:tcPr>
            <w:tcW w:w="2339" w:type="pct"/>
            <w:tcBorders>
              <w:top w:val="single" w:sz="4" w:space="0" w:color="auto"/>
              <w:left w:val="single" w:sz="4" w:space="0" w:color="auto"/>
              <w:bottom w:val="single" w:sz="4" w:space="0" w:color="auto"/>
              <w:right w:val="single" w:sz="4" w:space="0" w:color="auto"/>
            </w:tcBorders>
            <w:hideMark/>
          </w:tcPr>
          <w:p w14:paraId="608DB8F1"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Veerle De Nil</w:t>
            </w:r>
          </w:p>
        </w:tc>
        <w:tc>
          <w:tcPr>
            <w:tcW w:w="395" w:type="pct"/>
            <w:tcBorders>
              <w:top w:val="single" w:sz="4" w:space="0" w:color="auto"/>
              <w:left w:val="single" w:sz="4" w:space="0" w:color="auto"/>
              <w:bottom w:val="single" w:sz="4" w:space="0" w:color="auto"/>
              <w:right w:val="single" w:sz="4" w:space="0" w:color="auto"/>
            </w:tcBorders>
          </w:tcPr>
          <w:p w14:paraId="37FCD024" w14:textId="7D545706"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EC236B" w:rsidRPr="00EC236B" w14:paraId="76F54B68"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6ECC594B"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Richtpunt Campus Oudenaarde</w:t>
            </w:r>
          </w:p>
        </w:tc>
        <w:tc>
          <w:tcPr>
            <w:tcW w:w="2339" w:type="pct"/>
            <w:tcBorders>
              <w:top w:val="single" w:sz="4" w:space="0" w:color="auto"/>
              <w:left w:val="single" w:sz="4" w:space="0" w:color="auto"/>
              <w:bottom w:val="single" w:sz="4" w:space="0" w:color="auto"/>
              <w:right w:val="single" w:sz="4" w:space="0" w:color="auto"/>
            </w:tcBorders>
            <w:hideMark/>
          </w:tcPr>
          <w:p w14:paraId="308A8AA8"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 xml:space="preserve">Inge Bogaerts </w:t>
            </w:r>
            <w:r w:rsidRPr="00EC236B">
              <w:t>/ Geert Billooye</w:t>
            </w:r>
          </w:p>
        </w:tc>
        <w:tc>
          <w:tcPr>
            <w:tcW w:w="395" w:type="pct"/>
            <w:tcBorders>
              <w:top w:val="single" w:sz="4" w:space="0" w:color="auto"/>
              <w:left w:val="single" w:sz="4" w:space="0" w:color="auto"/>
              <w:bottom w:val="single" w:sz="4" w:space="0" w:color="auto"/>
              <w:right w:val="single" w:sz="4" w:space="0" w:color="auto"/>
            </w:tcBorders>
          </w:tcPr>
          <w:p w14:paraId="4DF624F9" w14:textId="279B6EE0"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EC236B" w:rsidRPr="00EC236B" w14:paraId="70566235"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3B5AC4A6"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Bernarduscollege</w:t>
            </w:r>
          </w:p>
        </w:tc>
        <w:tc>
          <w:tcPr>
            <w:tcW w:w="2339" w:type="pct"/>
            <w:tcBorders>
              <w:top w:val="single" w:sz="4" w:space="0" w:color="auto"/>
              <w:left w:val="single" w:sz="4" w:space="0" w:color="auto"/>
              <w:bottom w:val="single" w:sz="4" w:space="0" w:color="auto"/>
              <w:right w:val="single" w:sz="4" w:space="0" w:color="auto"/>
            </w:tcBorders>
            <w:hideMark/>
          </w:tcPr>
          <w:p w14:paraId="2436F57D"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Pieter Vyncke</w:t>
            </w:r>
          </w:p>
        </w:tc>
        <w:tc>
          <w:tcPr>
            <w:tcW w:w="395" w:type="pct"/>
            <w:tcBorders>
              <w:top w:val="single" w:sz="4" w:space="0" w:color="auto"/>
              <w:left w:val="single" w:sz="4" w:space="0" w:color="auto"/>
              <w:bottom w:val="single" w:sz="4" w:space="0" w:color="auto"/>
              <w:right w:val="single" w:sz="4" w:space="0" w:color="auto"/>
            </w:tcBorders>
          </w:tcPr>
          <w:p w14:paraId="6B748670" w14:textId="10F95E38"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EC236B" w:rsidRPr="00EC236B" w14:paraId="1B6BA317"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3D027E45"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lang w:val="en-GB"/>
              </w:rPr>
              <w:t>Bernardustechnicum</w:t>
            </w:r>
          </w:p>
        </w:tc>
        <w:tc>
          <w:tcPr>
            <w:tcW w:w="2339" w:type="pct"/>
            <w:tcBorders>
              <w:top w:val="single" w:sz="4" w:space="0" w:color="auto"/>
              <w:left w:val="single" w:sz="4" w:space="0" w:color="auto"/>
              <w:bottom w:val="single" w:sz="4" w:space="0" w:color="auto"/>
              <w:right w:val="single" w:sz="4" w:space="0" w:color="auto"/>
            </w:tcBorders>
            <w:vAlign w:val="center"/>
            <w:hideMark/>
          </w:tcPr>
          <w:p w14:paraId="23B2F004"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Patrick Vansteenbrugge</w:t>
            </w:r>
          </w:p>
        </w:tc>
        <w:tc>
          <w:tcPr>
            <w:tcW w:w="395" w:type="pct"/>
            <w:tcBorders>
              <w:top w:val="single" w:sz="4" w:space="0" w:color="auto"/>
              <w:left w:val="single" w:sz="4" w:space="0" w:color="auto"/>
              <w:bottom w:val="single" w:sz="4" w:space="0" w:color="auto"/>
              <w:right w:val="single" w:sz="4" w:space="0" w:color="auto"/>
            </w:tcBorders>
          </w:tcPr>
          <w:p w14:paraId="22AE7FDA" w14:textId="41FB9E82"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w:t>
            </w:r>
          </w:p>
        </w:tc>
      </w:tr>
      <w:tr w:rsidR="00EC236B" w:rsidRPr="00EC236B" w14:paraId="7BFC96D7"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0B5C7B7B" w14:textId="77777777" w:rsidR="008D4E6C" w:rsidRPr="00EC236B" w:rsidRDefault="008D4E6C" w:rsidP="00D3283B">
            <w:pPr>
              <w:pStyle w:val="Geenafstand"/>
              <w:spacing w:line="256" w:lineRule="auto"/>
              <w:jc w:val="both"/>
              <w:rPr>
                <w:rFonts w:cstheme="minorHAnsi"/>
                <w:sz w:val="20"/>
                <w:szCs w:val="20"/>
                <w:lang w:val="en-GB"/>
              </w:rPr>
            </w:pPr>
            <w:r w:rsidRPr="00EC236B">
              <w:rPr>
                <w:rFonts w:cstheme="minorHAnsi"/>
                <w:sz w:val="20"/>
                <w:szCs w:val="20"/>
                <w:lang w:val="en-GB"/>
              </w:rPr>
              <w:t>Bernardustechnicum - OKAN</w:t>
            </w:r>
          </w:p>
        </w:tc>
        <w:tc>
          <w:tcPr>
            <w:tcW w:w="2339" w:type="pct"/>
            <w:tcBorders>
              <w:top w:val="single" w:sz="4" w:space="0" w:color="auto"/>
              <w:left w:val="single" w:sz="4" w:space="0" w:color="auto"/>
              <w:bottom w:val="single" w:sz="4" w:space="0" w:color="auto"/>
              <w:right w:val="single" w:sz="4" w:space="0" w:color="auto"/>
            </w:tcBorders>
            <w:vAlign w:val="center"/>
            <w:hideMark/>
          </w:tcPr>
          <w:p w14:paraId="75F9D427"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Toon Vroman</w:t>
            </w:r>
          </w:p>
        </w:tc>
        <w:tc>
          <w:tcPr>
            <w:tcW w:w="395" w:type="pct"/>
            <w:tcBorders>
              <w:top w:val="single" w:sz="4" w:space="0" w:color="auto"/>
              <w:left w:val="single" w:sz="4" w:space="0" w:color="auto"/>
              <w:bottom w:val="single" w:sz="4" w:space="0" w:color="auto"/>
              <w:right w:val="single" w:sz="4" w:space="0" w:color="auto"/>
            </w:tcBorders>
          </w:tcPr>
          <w:p w14:paraId="0C4CDE66" w14:textId="49A051D3" w:rsidR="008D4E6C" w:rsidRPr="00EC236B" w:rsidRDefault="00EC236B" w:rsidP="00D3283B">
            <w:pPr>
              <w:pStyle w:val="Geenafstand"/>
              <w:spacing w:line="256" w:lineRule="auto"/>
              <w:jc w:val="both"/>
              <w:rPr>
                <w:rFonts w:cstheme="minorHAnsi"/>
                <w:sz w:val="20"/>
                <w:szCs w:val="20"/>
              </w:rPr>
            </w:pPr>
            <w:r>
              <w:rPr>
                <w:rFonts w:cstheme="minorHAnsi"/>
                <w:sz w:val="20"/>
                <w:szCs w:val="20"/>
              </w:rPr>
              <w:t>V</w:t>
            </w:r>
          </w:p>
        </w:tc>
      </w:tr>
      <w:tr w:rsidR="00EC236B" w:rsidRPr="00EC236B" w14:paraId="26834E19"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2433A141"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Bernardus Vija</w:t>
            </w:r>
          </w:p>
        </w:tc>
        <w:tc>
          <w:tcPr>
            <w:tcW w:w="2339" w:type="pct"/>
            <w:tcBorders>
              <w:top w:val="single" w:sz="4" w:space="0" w:color="auto"/>
              <w:left w:val="single" w:sz="4" w:space="0" w:color="auto"/>
              <w:bottom w:val="single" w:sz="4" w:space="0" w:color="auto"/>
              <w:right w:val="single" w:sz="4" w:space="0" w:color="auto"/>
            </w:tcBorders>
            <w:hideMark/>
          </w:tcPr>
          <w:p w14:paraId="6BBE0ADC" w14:textId="3B3649B2" w:rsidR="008D4E6C" w:rsidRPr="00EC236B" w:rsidRDefault="00BE39FB" w:rsidP="00D3283B">
            <w:pPr>
              <w:pStyle w:val="Geenafstand"/>
              <w:spacing w:line="256" w:lineRule="auto"/>
              <w:jc w:val="both"/>
              <w:rPr>
                <w:rFonts w:cstheme="minorHAnsi"/>
                <w:sz w:val="20"/>
                <w:szCs w:val="20"/>
              </w:rPr>
            </w:pPr>
            <w:r w:rsidRPr="00EC236B">
              <w:rPr>
                <w:rFonts w:cstheme="minorHAnsi"/>
                <w:sz w:val="20"/>
                <w:szCs w:val="20"/>
              </w:rPr>
              <w:t>Toon Vroman</w:t>
            </w:r>
          </w:p>
        </w:tc>
        <w:tc>
          <w:tcPr>
            <w:tcW w:w="395" w:type="pct"/>
            <w:tcBorders>
              <w:top w:val="single" w:sz="4" w:space="0" w:color="auto"/>
              <w:left w:val="single" w:sz="4" w:space="0" w:color="auto"/>
              <w:bottom w:val="single" w:sz="4" w:space="0" w:color="auto"/>
              <w:right w:val="single" w:sz="4" w:space="0" w:color="auto"/>
            </w:tcBorders>
          </w:tcPr>
          <w:p w14:paraId="74B3885D" w14:textId="266FF06F"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EC236B" w:rsidRPr="00EC236B" w14:paraId="4561B1D2"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657E7BB"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Vertegenwoordigers van de Inrichtende Machten van elke school gelegen in het werkingsgebied</w:t>
            </w:r>
          </w:p>
        </w:tc>
      </w:tr>
      <w:tr w:rsidR="00EC236B" w:rsidRPr="00EC236B" w14:paraId="4A485E78"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4FEFAAAB"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Katholiek Onderwijs Ronse</w:t>
            </w:r>
          </w:p>
        </w:tc>
        <w:tc>
          <w:tcPr>
            <w:tcW w:w="2339" w:type="pct"/>
            <w:tcBorders>
              <w:top w:val="single" w:sz="4" w:space="0" w:color="auto"/>
              <w:left w:val="single" w:sz="4" w:space="0" w:color="auto"/>
              <w:bottom w:val="single" w:sz="4" w:space="0" w:color="auto"/>
              <w:right w:val="single" w:sz="4" w:space="0" w:color="auto"/>
            </w:tcBorders>
            <w:hideMark/>
          </w:tcPr>
          <w:p w14:paraId="387332BF"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lang w:val="en-US"/>
              </w:rPr>
              <w:t>Thierry Godefroidt</w:t>
            </w:r>
          </w:p>
        </w:tc>
        <w:tc>
          <w:tcPr>
            <w:tcW w:w="395" w:type="pct"/>
            <w:tcBorders>
              <w:top w:val="single" w:sz="4" w:space="0" w:color="auto"/>
              <w:left w:val="single" w:sz="4" w:space="0" w:color="auto"/>
              <w:bottom w:val="single" w:sz="4" w:space="0" w:color="auto"/>
              <w:right w:val="single" w:sz="4" w:space="0" w:color="auto"/>
            </w:tcBorders>
          </w:tcPr>
          <w:p w14:paraId="366E8DF2" w14:textId="2F679191" w:rsidR="008D4E6C" w:rsidRPr="00EC236B" w:rsidRDefault="00EC236B" w:rsidP="00D3283B">
            <w:pPr>
              <w:pStyle w:val="Geenafstand"/>
              <w:spacing w:line="256" w:lineRule="auto"/>
              <w:jc w:val="both"/>
              <w:rPr>
                <w:rFonts w:cstheme="minorHAnsi"/>
                <w:sz w:val="20"/>
                <w:szCs w:val="20"/>
              </w:rPr>
            </w:pPr>
            <w:r>
              <w:rPr>
                <w:rFonts w:cstheme="minorHAnsi"/>
                <w:sz w:val="20"/>
                <w:szCs w:val="20"/>
              </w:rPr>
              <w:t>A</w:t>
            </w:r>
          </w:p>
        </w:tc>
      </w:tr>
      <w:tr w:rsidR="00EC236B" w:rsidRPr="00EC236B" w14:paraId="5BA17058"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555D0E77"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KSO Oudenaarde</w:t>
            </w:r>
          </w:p>
        </w:tc>
        <w:tc>
          <w:tcPr>
            <w:tcW w:w="2339" w:type="pct"/>
            <w:tcBorders>
              <w:top w:val="single" w:sz="4" w:space="0" w:color="auto"/>
              <w:left w:val="single" w:sz="4" w:space="0" w:color="auto"/>
              <w:bottom w:val="single" w:sz="4" w:space="0" w:color="auto"/>
              <w:right w:val="single" w:sz="4" w:space="0" w:color="auto"/>
            </w:tcBorders>
            <w:hideMark/>
          </w:tcPr>
          <w:p w14:paraId="6E00C225" w14:textId="77777777" w:rsidR="008D4E6C" w:rsidRPr="00EC236B" w:rsidRDefault="008D4E6C" w:rsidP="00D3283B">
            <w:pPr>
              <w:pStyle w:val="Geenafstand"/>
              <w:spacing w:line="256" w:lineRule="auto"/>
              <w:jc w:val="both"/>
              <w:rPr>
                <w:rFonts w:cstheme="minorHAnsi"/>
                <w:sz w:val="20"/>
                <w:szCs w:val="20"/>
                <w:lang w:val="en-US"/>
              </w:rPr>
            </w:pPr>
            <w:r w:rsidRPr="00EC236B">
              <w:rPr>
                <w:rFonts w:cstheme="minorHAnsi"/>
                <w:sz w:val="20"/>
                <w:szCs w:val="20"/>
                <w:lang w:val="en-US"/>
              </w:rPr>
              <w:t>Thierry Godefroidt</w:t>
            </w:r>
          </w:p>
        </w:tc>
        <w:tc>
          <w:tcPr>
            <w:tcW w:w="395" w:type="pct"/>
            <w:tcBorders>
              <w:top w:val="single" w:sz="4" w:space="0" w:color="auto"/>
              <w:left w:val="single" w:sz="4" w:space="0" w:color="auto"/>
              <w:bottom w:val="single" w:sz="4" w:space="0" w:color="auto"/>
              <w:right w:val="single" w:sz="4" w:space="0" w:color="auto"/>
            </w:tcBorders>
          </w:tcPr>
          <w:p w14:paraId="2E24FA42" w14:textId="4FDE0B65" w:rsidR="008D4E6C" w:rsidRPr="00EC236B" w:rsidRDefault="00EC236B" w:rsidP="00D3283B">
            <w:pPr>
              <w:pStyle w:val="Geenafstand"/>
              <w:spacing w:line="256" w:lineRule="auto"/>
              <w:jc w:val="both"/>
              <w:rPr>
                <w:rFonts w:cstheme="minorHAnsi"/>
                <w:sz w:val="20"/>
                <w:szCs w:val="20"/>
              </w:rPr>
            </w:pPr>
            <w:r>
              <w:rPr>
                <w:rFonts w:cstheme="minorHAnsi"/>
                <w:sz w:val="20"/>
                <w:szCs w:val="20"/>
              </w:rPr>
              <w:t>A</w:t>
            </w:r>
          </w:p>
        </w:tc>
      </w:tr>
      <w:tr w:rsidR="00EC236B" w:rsidRPr="00EC236B" w14:paraId="0AD6785A"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5B5FCCEA"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IM VKO Denderstreek Zuid</w:t>
            </w:r>
          </w:p>
        </w:tc>
        <w:tc>
          <w:tcPr>
            <w:tcW w:w="2339" w:type="pct"/>
            <w:tcBorders>
              <w:top w:val="single" w:sz="4" w:space="0" w:color="auto"/>
              <w:left w:val="single" w:sz="4" w:space="0" w:color="auto"/>
              <w:bottom w:val="single" w:sz="4" w:space="0" w:color="auto"/>
              <w:right w:val="single" w:sz="4" w:space="0" w:color="auto"/>
            </w:tcBorders>
            <w:hideMark/>
          </w:tcPr>
          <w:p w14:paraId="05450AE6"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Wilfried Smesman</w:t>
            </w:r>
          </w:p>
        </w:tc>
        <w:tc>
          <w:tcPr>
            <w:tcW w:w="395" w:type="pct"/>
            <w:tcBorders>
              <w:top w:val="single" w:sz="4" w:space="0" w:color="auto"/>
              <w:left w:val="single" w:sz="4" w:space="0" w:color="auto"/>
              <w:bottom w:val="single" w:sz="4" w:space="0" w:color="auto"/>
              <w:right w:val="single" w:sz="4" w:space="0" w:color="auto"/>
            </w:tcBorders>
          </w:tcPr>
          <w:p w14:paraId="44BFBD85" w14:textId="334826D7"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EC236B" w:rsidRPr="00EC236B" w14:paraId="363E8BC7"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60D3D0C9"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IM Sint-Jozefsinstituut</w:t>
            </w:r>
          </w:p>
        </w:tc>
        <w:tc>
          <w:tcPr>
            <w:tcW w:w="2339" w:type="pct"/>
            <w:tcBorders>
              <w:top w:val="single" w:sz="4" w:space="0" w:color="auto"/>
              <w:left w:val="single" w:sz="4" w:space="0" w:color="auto"/>
              <w:bottom w:val="single" w:sz="4" w:space="0" w:color="auto"/>
              <w:right w:val="single" w:sz="4" w:space="0" w:color="auto"/>
            </w:tcBorders>
            <w:hideMark/>
          </w:tcPr>
          <w:p w14:paraId="38FDA2C9"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Paul Janssens</w:t>
            </w:r>
          </w:p>
        </w:tc>
        <w:tc>
          <w:tcPr>
            <w:tcW w:w="395" w:type="pct"/>
            <w:tcBorders>
              <w:top w:val="single" w:sz="4" w:space="0" w:color="auto"/>
              <w:left w:val="single" w:sz="4" w:space="0" w:color="auto"/>
              <w:bottom w:val="single" w:sz="4" w:space="0" w:color="auto"/>
              <w:right w:val="single" w:sz="4" w:space="0" w:color="auto"/>
            </w:tcBorders>
          </w:tcPr>
          <w:p w14:paraId="755AC4D8" w14:textId="7206E4AA"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EC236B" w:rsidRPr="00EC236B" w14:paraId="036C2B61"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18852E22"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IM Provinciaal Ond. Oost Vlaanderen</w:t>
            </w:r>
          </w:p>
        </w:tc>
        <w:tc>
          <w:tcPr>
            <w:tcW w:w="2339" w:type="pct"/>
            <w:tcBorders>
              <w:top w:val="single" w:sz="4" w:space="0" w:color="auto"/>
              <w:left w:val="single" w:sz="4" w:space="0" w:color="auto"/>
              <w:bottom w:val="single" w:sz="4" w:space="0" w:color="auto"/>
              <w:right w:val="single" w:sz="4" w:space="0" w:color="auto"/>
            </w:tcBorders>
            <w:hideMark/>
          </w:tcPr>
          <w:p w14:paraId="484783DA"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Pieter Top</w:t>
            </w:r>
          </w:p>
        </w:tc>
        <w:tc>
          <w:tcPr>
            <w:tcW w:w="395" w:type="pct"/>
            <w:tcBorders>
              <w:top w:val="single" w:sz="4" w:space="0" w:color="auto"/>
              <w:left w:val="single" w:sz="4" w:space="0" w:color="auto"/>
              <w:bottom w:val="single" w:sz="4" w:space="0" w:color="auto"/>
              <w:right w:val="single" w:sz="4" w:space="0" w:color="auto"/>
            </w:tcBorders>
          </w:tcPr>
          <w:p w14:paraId="7A9A1031" w14:textId="0D7F3071"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EC236B" w:rsidRPr="00EC236B" w14:paraId="329F3A1F"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67C8DA37"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IM GO! Scholengroep 21</w:t>
            </w:r>
          </w:p>
        </w:tc>
        <w:tc>
          <w:tcPr>
            <w:tcW w:w="2339" w:type="pct"/>
            <w:tcBorders>
              <w:top w:val="single" w:sz="4" w:space="0" w:color="auto"/>
              <w:left w:val="single" w:sz="4" w:space="0" w:color="auto"/>
              <w:bottom w:val="single" w:sz="4" w:space="0" w:color="auto"/>
              <w:right w:val="single" w:sz="4" w:space="0" w:color="auto"/>
            </w:tcBorders>
            <w:hideMark/>
          </w:tcPr>
          <w:p w14:paraId="1F684FBE" w14:textId="54813AB2" w:rsidR="008D4E6C" w:rsidRPr="00EC236B" w:rsidRDefault="00EC236B" w:rsidP="00D3283B">
            <w:pPr>
              <w:pStyle w:val="Geenafstand"/>
              <w:spacing w:line="256" w:lineRule="auto"/>
              <w:jc w:val="both"/>
              <w:rPr>
                <w:rFonts w:cstheme="minorHAnsi"/>
                <w:sz w:val="20"/>
                <w:szCs w:val="20"/>
              </w:rPr>
            </w:pPr>
            <w:r>
              <w:rPr>
                <w:rFonts w:cstheme="minorHAnsi"/>
                <w:sz w:val="20"/>
                <w:szCs w:val="20"/>
              </w:rPr>
              <w:t>Peter De Mezel</w:t>
            </w:r>
            <w:r w:rsidR="008D4E6C" w:rsidRPr="00EC236B">
              <w:rPr>
                <w:rFonts w:cstheme="minorHAnsi"/>
                <w:sz w:val="20"/>
                <w:szCs w:val="20"/>
              </w:rPr>
              <w:t xml:space="preserve"> </w:t>
            </w:r>
          </w:p>
        </w:tc>
        <w:tc>
          <w:tcPr>
            <w:tcW w:w="395" w:type="pct"/>
            <w:tcBorders>
              <w:top w:val="single" w:sz="4" w:space="0" w:color="auto"/>
              <w:left w:val="single" w:sz="4" w:space="0" w:color="auto"/>
              <w:bottom w:val="single" w:sz="4" w:space="0" w:color="auto"/>
              <w:right w:val="single" w:sz="4" w:space="0" w:color="auto"/>
            </w:tcBorders>
          </w:tcPr>
          <w:p w14:paraId="7FC7E4BE" w14:textId="63721B11"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EC236B" w:rsidRPr="00EC236B" w14:paraId="267E29F5"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21857CB9"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IM GO! Scholengroep 20</w:t>
            </w:r>
          </w:p>
        </w:tc>
        <w:tc>
          <w:tcPr>
            <w:tcW w:w="2339" w:type="pct"/>
            <w:tcBorders>
              <w:top w:val="single" w:sz="4" w:space="0" w:color="auto"/>
              <w:left w:val="single" w:sz="4" w:space="0" w:color="auto"/>
              <w:bottom w:val="single" w:sz="4" w:space="0" w:color="auto"/>
              <w:right w:val="single" w:sz="4" w:space="0" w:color="auto"/>
            </w:tcBorders>
            <w:hideMark/>
          </w:tcPr>
          <w:p w14:paraId="190E874C"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Sabine Eeman</w:t>
            </w:r>
          </w:p>
        </w:tc>
        <w:tc>
          <w:tcPr>
            <w:tcW w:w="395" w:type="pct"/>
            <w:tcBorders>
              <w:top w:val="single" w:sz="4" w:space="0" w:color="auto"/>
              <w:left w:val="single" w:sz="4" w:space="0" w:color="auto"/>
              <w:bottom w:val="single" w:sz="4" w:space="0" w:color="auto"/>
              <w:right w:val="single" w:sz="4" w:space="0" w:color="auto"/>
            </w:tcBorders>
          </w:tcPr>
          <w:p w14:paraId="5D692A07" w14:textId="2B8547F9" w:rsidR="008D4E6C" w:rsidRPr="00EC236B" w:rsidRDefault="00EC236B" w:rsidP="00D3283B">
            <w:pPr>
              <w:pStyle w:val="Geenafstand"/>
              <w:spacing w:line="256" w:lineRule="auto"/>
              <w:jc w:val="both"/>
              <w:rPr>
                <w:rFonts w:cstheme="minorHAnsi"/>
                <w:sz w:val="20"/>
                <w:szCs w:val="20"/>
              </w:rPr>
            </w:pPr>
            <w:r>
              <w:rPr>
                <w:rFonts w:cstheme="minorHAnsi"/>
                <w:sz w:val="20"/>
                <w:szCs w:val="20"/>
              </w:rPr>
              <w:t>V</w:t>
            </w:r>
          </w:p>
        </w:tc>
      </w:tr>
      <w:tr w:rsidR="00EC236B" w:rsidRPr="00EC236B" w14:paraId="48045F74"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511C668F"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Keerpunt Oudenaarde/Geraardsbergen</w:t>
            </w:r>
          </w:p>
        </w:tc>
        <w:tc>
          <w:tcPr>
            <w:tcW w:w="2339" w:type="pct"/>
            <w:tcBorders>
              <w:top w:val="single" w:sz="4" w:space="0" w:color="auto"/>
              <w:left w:val="single" w:sz="4" w:space="0" w:color="auto"/>
              <w:bottom w:val="single" w:sz="4" w:space="0" w:color="auto"/>
              <w:right w:val="single" w:sz="4" w:space="0" w:color="auto"/>
            </w:tcBorders>
            <w:hideMark/>
          </w:tcPr>
          <w:p w14:paraId="49974B86"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Trui Vetters</w:t>
            </w:r>
          </w:p>
        </w:tc>
        <w:tc>
          <w:tcPr>
            <w:tcW w:w="395" w:type="pct"/>
            <w:tcBorders>
              <w:top w:val="single" w:sz="4" w:space="0" w:color="auto"/>
              <w:left w:val="single" w:sz="4" w:space="0" w:color="auto"/>
              <w:bottom w:val="single" w:sz="4" w:space="0" w:color="auto"/>
              <w:right w:val="single" w:sz="4" w:space="0" w:color="auto"/>
            </w:tcBorders>
          </w:tcPr>
          <w:p w14:paraId="4C3929C6" w14:textId="3326EB68" w:rsidR="008D4E6C" w:rsidRPr="00EC236B" w:rsidRDefault="00EC236B" w:rsidP="00D3283B">
            <w:pPr>
              <w:pStyle w:val="Geenafstand"/>
              <w:spacing w:line="256" w:lineRule="auto"/>
              <w:jc w:val="both"/>
              <w:rPr>
                <w:rFonts w:cstheme="minorHAnsi"/>
                <w:sz w:val="20"/>
                <w:szCs w:val="20"/>
              </w:rPr>
            </w:pPr>
            <w:r>
              <w:rPr>
                <w:rFonts w:cstheme="minorHAnsi"/>
                <w:sz w:val="20"/>
                <w:szCs w:val="20"/>
              </w:rPr>
              <w:t>A</w:t>
            </w:r>
          </w:p>
        </w:tc>
      </w:tr>
      <w:tr w:rsidR="00EC236B" w:rsidRPr="00EC236B" w14:paraId="1A925D10"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6ACECCC4"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Vertegenwoordigers van de directies elke school voor buitengewoon onderwijs gelegen in het werkingsgebied</w:t>
            </w:r>
          </w:p>
        </w:tc>
      </w:tr>
      <w:tr w:rsidR="00EC236B" w:rsidRPr="00EC236B" w14:paraId="2CBB8E62"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7C08EAFA"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Ber</w:t>
            </w:r>
            <w:r w:rsidRPr="00EC236B">
              <w:rPr>
                <w:rFonts w:cstheme="minorHAnsi"/>
                <w:sz w:val="20"/>
                <w:szCs w:val="20"/>
                <w:lang w:val="en-GB"/>
              </w:rPr>
              <w:t>nardus Driesprong</w:t>
            </w:r>
          </w:p>
        </w:tc>
        <w:tc>
          <w:tcPr>
            <w:tcW w:w="2339" w:type="pct"/>
            <w:tcBorders>
              <w:top w:val="single" w:sz="4" w:space="0" w:color="auto"/>
              <w:left w:val="single" w:sz="4" w:space="0" w:color="auto"/>
              <w:bottom w:val="single" w:sz="4" w:space="0" w:color="auto"/>
              <w:right w:val="single" w:sz="4" w:space="0" w:color="auto"/>
            </w:tcBorders>
            <w:hideMark/>
          </w:tcPr>
          <w:p w14:paraId="7D2B738D"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Frank Pieters</w:t>
            </w:r>
          </w:p>
        </w:tc>
        <w:tc>
          <w:tcPr>
            <w:tcW w:w="395" w:type="pct"/>
            <w:tcBorders>
              <w:top w:val="single" w:sz="4" w:space="0" w:color="auto"/>
              <w:left w:val="single" w:sz="4" w:space="0" w:color="auto"/>
              <w:bottom w:val="single" w:sz="4" w:space="0" w:color="auto"/>
              <w:right w:val="single" w:sz="4" w:space="0" w:color="auto"/>
            </w:tcBorders>
          </w:tcPr>
          <w:p w14:paraId="06FCD672" w14:textId="7CB5950E" w:rsidR="008D4E6C" w:rsidRPr="00EC236B" w:rsidRDefault="00EC236B" w:rsidP="00D3283B">
            <w:pPr>
              <w:pStyle w:val="Geenafstand"/>
              <w:spacing w:line="256" w:lineRule="auto"/>
              <w:jc w:val="both"/>
              <w:rPr>
                <w:rFonts w:cstheme="minorHAnsi"/>
                <w:sz w:val="20"/>
                <w:szCs w:val="20"/>
              </w:rPr>
            </w:pPr>
            <w:r>
              <w:rPr>
                <w:rFonts w:cstheme="minorHAnsi"/>
                <w:sz w:val="20"/>
                <w:szCs w:val="20"/>
              </w:rPr>
              <w:t>V</w:t>
            </w:r>
          </w:p>
        </w:tc>
      </w:tr>
      <w:tr w:rsidR="00EC236B" w:rsidRPr="00EC236B" w14:paraId="5E074BBD"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32521D92"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BUSO Wagenschot</w:t>
            </w:r>
          </w:p>
        </w:tc>
        <w:tc>
          <w:tcPr>
            <w:tcW w:w="2339" w:type="pct"/>
            <w:tcBorders>
              <w:top w:val="single" w:sz="4" w:space="0" w:color="auto"/>
              <w:left w:val="single" w:sz="4" w:space="0" w:color="auto"/>
              <w:bottom w:val="single" w:sz="4" w:space="0" w:color="auto"/>
              <w:right w:val="single" w:sz="4" w:space="0" w:color="auto"/>
            </w:tcBorders>
            <w:hideMark/>
          </w:tcPr>
          <w:p w14:paraId="134526F5"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Kim Van Hoever</w:t>
            </w:r>
          </w:p>
        </w:tc>
        <w:tc>
          <w:tcPr>
            <w:tcW w:w="395" w:type="pct"/>
            <w:tcBorders>
              <w:top w:val="single" w:sz="4" w:space="0" w:color="auto"/>
              <w:left w:val="single" w:sz="4" w:space="0" w:color="auto"/>
              <w:bottom w:val="single" w:sz="4" w:space="0" w:color="auto"/>
              <w:right w:val="single" w:sz="4" w:space="0" w:color="auto"/>
            </w:tcBorders>
          </w:tcPr>
          <w:p w14:paraId="5EF45254" w14:textId="4D9ED722" w:rsidR="008D4E6C" w:rsidRPr="00EC236B" w:rsidRDefault="00FB0485" w:rsidP="00D3283B">
            <w:pPr>
              <w:pStyle w:val="Geenafstand"/>
              <w:spacing w:line="256" w:lineRule="auto"/>
              <w:jc w:val="both"/>
              <w:rPr>
                <w:rStyle w:val="Hyperlink"/>
                <w:rFonts w:cstheme="minorHAnsi"/>
                <w:color w:val="auto"/>
                <w:sz w:val="20"/>
                <w:szCs w:val="20"/>
                <w:u w:val="none"/>
              </w:rPr>
            </w:pPr>
            <w:r w:rsidRPr="00EC236B">
              <w:rPr>
                <w:rStyle w:val="Hyperlink"/>
                <w:rFonts w:cstheme="minorHAnsi"/>
                <w:color w:val="auto"/>
                <w:sz w:val="20"/>
                <w:szCs w:val="20"/>
                <w:u w:val="none"/>
              </w:rPr>
              <w:t>V</w:t>
            </w:r>
          </w:p>
        </w:tc>
      </w:tr>
      <w:tr w:rsidR="00EC236B" w:rsidRPr="00EC236B" w14:paraId="404B83F5"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8F168BA"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Vertegenwoordigers van de Inrichtende Machten van elke school voor buitengewoon onderwijs, gelegen in het werkingsgebied</w:t>
            </w:r>
          </w:p>
        </w:tc>
      </w:tr>
      <w:tr w:rsidR="00EC236B" w:rsidRPr="00EC236B" w14:paraId="4F58BD99"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C12266C"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Vertegenwoordigers van de directies van de Centra voor Leerlingenbegeleiding</w:t>
            </w:r>
          </w:p>
        </w:tc>
      </w:tr>
      <w:tr w:rsidR="00EC236B" w:rsidRPr="00EC236B" w14:paraId="0CA680C1"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1A6E718C"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Vrij CLB ZOV</w:t>
            </w:r>
          </w:p>
        </w:tc>
        <w:tc>
          <w:tcPr>
            <w:tcW w:w="2339" w:type="pct"/>
            <w:tcBorders>
              <w:top w:val="single" w:sz="4" w:space="0" w:color="auto"/>
              <w:left w:val="single" w:sz="4" w:space="0" w:color="auto"/>
              <w:bottom w:val="single" w:sz="4" w:space="0" w:color="auto"/>
              <w:right w:val="single" w:sz="4" w:space="0" w:color="auto"/>
            </w:tcBorders>
            <w:hideMark/>
          </w:tcPr>
          <w:p w14:paraId="1A06CEF8"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Katia Moerman</w:t>
            </w:r>
          </w:p>
        </w:tc>
        <w:tc>
          <w:tcPr>
            <w:tcW w:w="395" w:type="pct"/>
            <w:tcBorders>
              <w:top w:val="single" w:sz="4" w:space="0" w:color="auto"/>
              <w:left w:val="single" w:sz="4" w:space="0" w:color="auto"/>
              <w:bottom w:val="single" w:sz="4" w:space="0" w:color="auto"/>
              <w:right w:val="single" w:sz="4" w:space="0" w:color="auto"/>
            </w:tcBorders>
          </w:tcPr>
          <w:p w14:paraId="123EC209" w14:textId="5D24247C" w:rsidR="008D4E6C" w:rsidRPr="00EC236B" w:rsidRDefault="00EC236B" w:rsidP="00D3283B">
            <w:pPr>
              <w:pStyle w:val="Geenafstand"/>
              <w:spacing w:line="256" w:lineRule="auto"/>
              <w:jc w:val="both"/>
              <w:rPr>
                <w:rFonts w:cstheme="minorHAnsi"/>
                <w:sz w:val="20"/>
                <w:szCs w:val="20"/>
              </w:rPr>
            </w:pPr>
            <w:r>
              <w:rPr>
                <w:rFonts w:cstheme="minorHAnsi"/>
                <w:sz w:val="20"/>
                <w:szCs w:val="20"/>
              </w:rPr>
              <w:t>A</w:t>
            </w:r>
          </w:p>
        </w:tc>
      </w:tr>
      <w:tr w:rsidR="00EC236B" w:rsidRPr="00EC236B" w14:paraId="019BDC1E"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6AA62967"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Vrij CLB Ninove-Geraardsbergen</w:t>
            </w:r>
          </w:p>
        </w:tc>
        <w:tc>
          <w:tcPr>
            <w:tcW w:w="2339" w:type="pct"/>
            <w:tcBorders>
              <w:top w:val="single" w:sz="4" w:space="0" w:color="auto"/>
              <w:left w:val="single" w:sz="4" w:space="0" w:color="auto"/>
              <w:bottom w:val="single" w:sz="4" w:space="0" w:color="auto"/>
              <w:right w:val="single" w:sz="4" w:space="0" w:color="auto"/>
            </w:tcBorders>
            <w:hideMark/>
          </w:tcPr>
          <w:p w14:paraId="038F4497"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Céline Maes</w:t>
            </w:r>
          </w:p>
        </w:tc>
        <w:tc>
          <w:tcPr>
            <w:tcW w:w="395" w:type="pct"/>
            <w:tcBorders>
              <w:top w:val="single" w:sz="4" w:space="0" w:color="auto"/>
              <w:left w:val="single" w:sz="4" w:space="0" w:color="auto"/>
              <w:bottom w:val="single" w:sz="4" w:space="0" w:color="auto"/>
              <w:right w:val="single" w:sz="4" w:space="0" w:color="auto"/>
            </w:tcBorders>
          </w:tcPr>
          <w:p w14:paraId="2A47051C" w14:textId="4E988030"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EC236B" w:rsidRPr="00EC236B" w14:paraId="428DA702"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53580F50"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CLB GO! Oudenaarde-Ronse</w:t>
            </w:r>
          </w:p>
        </w:tc>
        <w:tc>
          <w:tcPr>
            <w:tcW w:w="2339" w:type="pct"/>
            <w:tcBorders>
              <w:top w:val="single" w:sz="4" w:space="0" w:color="auto"/>
              <w:left w:val="single" w:sz="4" w:space="0" w:color="auto"/>
              <w:bottom w:val="single" w:sz="4" w:space="0" w:color="auto"/>
              <w:right w:val="single" w:sz="4" w:space="0" w:color="auto"/>
            </w:tcBorders>
            <w:hideMark/>
          </w:tcPr>
          <w:p w14:paraId="7450548A"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Leen Van der Linden</w:t>
            </w:r>
          </w:p>
        </w:tc>
        <w:tc>
          <w:tcPr>
            <w:tcW w:w="395" w:type="pct"/>
            <w:tcBorders>
              <w:top w:val="single" w:sz="4" w:space="0" w:color="auto"/>
              <w:left w:val="single" w:sz="4" w:space="0" w:color="auto"/>
              <w:bottom w:val="single" w:sz="4" w:space="0" w:color="auto"/>
              <w:right w:val="single" w:sz="4" w:space="0" w:color="auto"/>
            </w:tcBorders>
          </w:tcPr>
          <w:p w14:paraId="48C82DB0" w14:textId="78B6D7E2" w:rsidR="008D4E6C" w:rsidRPr="00EC236B" w:rsidRDefault="006366A2" w:rsidP="00D3283B">
            <w:pPr>
              <w:pStyle w:val="Geenafstand"/>
              <w:spacing w:line="256" w:lineRule="auto"/>
              <w:jc w:val="both"/>
              <w:rPr>
                <w:rStyle w:val="Hyperlink"/>
                <w:rFonts w:cstheme="minorHAnsi"/>
                <w:color w:val="auto"/>
                <w:sz w:val="20"/>
                <w:szCs w:val="20"/>
                <w:u w:val="none"/>
              </w:rPr>
            </w:pPr>
            <w:r w:rsidRPr="00EC236B">
              <w:rPr>
                <w:rStyle w:val="Hyperlink"/>
                <w:rFonts w:cstheme="minorHAnsi"/>
                <w:color w:val="auto"/>
                <w:sz w:val="20"/>
                <w:szCs w:val="20"/>
                <w:u w:val="none"/>
              </w:rPr>
              <w:t>V</w:t>
            </w:r>
          </w:p>
        </w:tc>
      </w:tr>
      <w:tr w:rsidR="00EC236B" w:rsidRPr="00EC236B" w14:paraId="4DFA59CA"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4F4CCB0C"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CLB GO! Geraardsbergen</w:t>
            </w:r>
          </w:p>
        </w:tc>
        <w:tc>
          <w:tcPr>
            <w:tcW w:w="2339" w:type="pct"/>
            <w:tcBorders>
              <w:top w:val="single" w:sz="4" w:space="0" w:color="auto"/>
              <w:left w:val="single" w:sz="4" w:space="0" w:color="auto"/>
              <w:bottom w:val="single" w:sz="4" w:space="0" w:color="auto"/>
              <w:right w:val="single" w:sz="4" w:space="0" w:color="auto"/>
            </w:tcBorders>
            <w:hideMark/>
          </w:tcPr>
          <w:p w14:paraId="50166499"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Nils Strumane</w:t>
            </w:r>
          </w:p>
        </w:tc>
        <w:tc>
          <w:tcPr>
            <w:tcW w:w="395" w:type="pct"/>
            <w:tcBorders>
              <w:top w:val="single" w:sz="4" w:space="0" w:color="auto"/>
              <w:left w:val="single" w:sz="4" w:space="0" w:color="auto"/>
              <w:bottom w:val="single" w:sz="4" w:space="0" w:color="auto"/>
              <w:right w:val="single" w:sz="4" w:space="0" w:color="auto"/>
            </w:tcBorders>
          </w:tcPr>
          <w:p w14:paraId="061E283D" w14:textId="4B7A94CB"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EC236B" w:rsidRPr="00EC236B" w14:paraId="582DB762"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8538BFA"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Vertegenwoordigers van de Inrichtende Machten van de Centra voor Leerlingenbegeleiding</w:t>
            </w:r>
          </w:p>
        </w:tc>
      </w:tr>
      <w:tr w:rsidR="00EC236B" w:rsidRPr="00EC236B" w14:paraId="4A5A22FC"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6CE101F7"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IM VCLB ZOV</w:t>
            </w:r>
          </w:p>
        </w:tc>
        <w:tc>
          <w:tcPr>
            <w:tcW w:w="2339" w:type="pct"/>
            <w:tcBorders>
              <w:top w:val="single" w:sz="4" w:space="0" w:color="auto"/>
              <w:left w:val="single" w:sz="4" w:space="0" w:color="auto"/>
              <w:bottom w:val="single" w:sz="4" w:space="0" w:color="auto"/>
              <w:right w:val="single" w:sz="4" w:space="0" w:color="auto"/>
            </w:tcBorders>
            <w:hideMark/>
          </w:tcPr>
          <w:p w14:paraId="0F1558FE"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Katia Moerman</w:t>
            </w:r>
          </w:p>
        </w:tc>
        <w:tc>
          <w:tcPr>
            <w:tcW w:w="395" w:type="pct"/>
            <w:tcBorders>
              <w:top w:val="single" w:sz="4" w:space="0" w:color="auto"/>
              <w:left w:val="single" w:sz="4" w:space="0" w:color="auto"/>
              <w:bottom w:val="single" w:sz="4" w:space="0" w:color="auto"/>
              <w:right w:val="single" w:sz="4" w:space="0" w:color="auto"/>
            </w:tcBorders>
          </w:tcPr>
          <w:p w14:paraId="4103D048" w14:textId="38AB040B"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EC236B" w:rsidRPr="00EC236B" w14:paraId="25AB21DD"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7EFD0CA9"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IM VCLB Ninove-Geraardsbergen</w:t>
            </w:r>
          </w:p>
        </w:tc>
        <w:tc>
          <w:tcPr>
            <w:tcW w:w="2339" w:type="pct"/>
            <w:tcBorders>
              <w:top w:val="single" w:sz="4" w:space="0" w:color="auto"/>
              <w:left w:val="single" w:sz="4" w:space="0" w:color="auto"/>
              <w:bottom w:val="single" w:sz="4" w:space="0" w:color="auto"/>
              <w:right w:val="single" w:sz="4" w:space="0" w:color="auto"/>
            </w:tcBorders>
            <w:hideMark/>
          </w:tcPr>
          <w:p w14:paraId="4CDBBDE8"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Annelies De Schauwer</w:t>
            </w:r>
          </w:p>
        </w:tc>
        <w:tc>
          <w:tcPr>
            <w:tcW w:w="395" w:type="pct"/>
            <w:tcBorders>
              <w:top w:val="single" w:sz="4" w:space="0" w:color="auto"/>
              <w:left w:val="single" w:sz="4" w:space="0" w:color="auto"/>
              <w:bottom w:val="single" w:sz="4" w:space="0" w:color="auto"/>
              <w:right w:val="single" w:sz="4" w:space="0" w:color="auto"/>
            </w:tcBorders>
          </w:tcPr>
          <w:p w14:paraId="251159B4" w14:textId="13C6DABD"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EC236B" w:rsidRPr="00EC236B" w14:paraId="37B86181"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313EDC19"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IM CLB GO! sgr 20</w:t>
            </w:r>
          </w:p>
        </w:tc>
        <w:tc>
          <w:tcPr>
            <w:tcW w:w="2339" w:type="pct"/>
            <w:tcBorders>
              <w:top w:val="single" w:sz="4" w:space="0" w:color="auto"/>
              <w:left w:val="single" w:sz="4" w:space="0" w:color="auto"/>
              <w:bottom w:val="single" w:sz="4" w:space="0" w:color="auto"/>
              <w:right w:val="single" w:sz="4" w:space="0" w:color="auto"/>
            </w:tcBorders>
            <w:hideMark/>
          </w:tcPr>
          <w:p w14:paraId="538E897E"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Sabine Eeman</w:t>
            </w:r>
          </w:p>
        </w:tc>
        <w:tc>
          <w:tcPr>
            <w:tcW w:w="395" w:type="pct"/>
            <w:tcBorders>
              <w:top w:val="single" w:sz="4" w:space="0" w:color="auto"/>
              <w:left w:val="single" w:sz="4" w:space="0" w:color="auto"/>
              <w:bottom w:val="single" w:sz="4" w:space="0" w:color="auto"/>
              <w:right w:val="single" w:sz="4" w:space="0" w:color="auto"/>
            </w:tcBorders>
          </w:tcPr>
          <w:p w14:paraId="1E3D7B85" w14:textId="4EC235BD"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EC236B" w:rsidRPr="00EC236B" w14:paraId="134B8CCB"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37815094"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IM CLB GO! sgr 21</w:t>
            </w:r>
          </w:p>
        </w:tc>
        <w:tc>
          <w:tcPr>
            <w:tcW w:w="2339" w:type="pct"/>
            <w:tcBorders>
              <w:top w:val="single" w:sz="4" w:space="0" w:color="auto"/>
              <w:left w:val="single" w:sz="4" w:space="0" w:color="auto"/>
              <w:bottom w:val="single" w:sz="4" w:space="0" w:color="auto"/>
              <w:right w:val="single" w:sz="4" w:space="0" w:color="auto"/>
            </w:tcBorders>
            <w:hideMark/>
          </w:tcPr>
          <w:p w14:paraId="76FD18E0" w14:textId="0B946C87" w:rsidR="008D4E6C" w:rsidRPr="00EC236B" w:rsidRDefault="006366A2" w:rsidP="00D3283B">
            <w:pPr>
              <w:pStyle w:val="Geenafstand"/>
              <w:spacing w:line="256" w:lineRule="auto"/>
              <w:jc w:val="both"/>
              <w:rPr>
                <w:rFonts w:cstheme="minorHAnsi"/>
                <w:sz w:val="20"/>
                <w:szCs w:val="20"/>
              </w:rPr>
            </w:pPr>
            <w:r w:rsidRPr="00EC236B">
              <w:rPr>
                <w:rFonts w:cstheme="minorHAnsi"/>
                <w:sz w:val="20"/>
                <w:szCs w:val="20"/>
              </w:rPr>
              <w:t>Nils Strumane</w:t>
            </w:r>
          </w:p>
        </w:tc>
        <w:tc>
          <w:tcPr>
            <w:tcW w:w="395" w:type="pct"/>
            <w:tcBorders>
              <w:top w:val="single" w:sz="4" w:space="0" w:color="auto"/>
              <w:left w:val="single" w:sz="4" w:space="0" w:color="auto"/>
              <w:bottom w:val="single" w:sz="4" w:space="0" w:color="auto"/>
              <w:right w:val="single" w:sz="4" w:space="0" w:color="auto"/>
            </w:tcBorders>
          </w:tcPr>
          <w:p w14:paraId="66B044C8" w14:textId="07A8B300" w:rsidR="008D4E6C" w:rsidRPr="00EC236B" w:rsidRDefault="006366A2" w:rsidP="00D3283B">
            <w:pPr>
              <w:pStyle w:val="Geenafstand"/>
              <w:spacing w:line="256" w:lineRule="auto"/>
              <w:jc w:val="both"/>
              <w:rPr>
                <w:rStyle w:val="Hyperlink"/>
                <w:rFonts w:cstheme="minorHAnsi"/>
                <w:color w:val="auto"/>
                <w:sz w:val="20"/>
                <w:szCs w:val="20"/>
                <w:u w:val="none"/>
              </w:rPr>
            </w:pPr>
            <w:r w:rsidRPr="00EC236B">
              <w:rPr>
                <w:rStyle w:val="Hyperlink"/>
                <w:rFonts w:cstheme="minorHAnsi"/>
                <w:color w:val="auto"/>
                <w:sz w:val="20"/>
                <w:szCs w:val="20"/>
                <w:u w:val="none"/>
              </w:rPr>
              <w:t>V</w:t>
            </w:r>
          </w:p>
        </w:tc>
      </w:tr>
      <w:tr w:rsidR="00EC236B" w:rsidRPr="00EC236B" w14:paraId="4148A868"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4FCF2"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Vertegenwoordigers van de representatieve vakorganisaties</w:t>
            </w:r>
          </w:p>
        </w:tc>
      </w:tr>
      <w:tr w:rsidR="00EC236B" w:rsidRPr="00EC236B" w14:paraId="6840E060"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1651E"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Vertegenwoordigers van de erkende ouderverenigingen</w:t>
            </w:r>
          </w:p>
        </w:tc>
      </w:tr>
      <w:tr w:rsidR="00EC236B" w:rsidRPr="00EC236B" w14:paraId="6BA7E950" w14:textId="77777777" w:rsidTr="00D3283B">
        <w:trPr>
          <w:trHeight w:val="20"/>
        </w:trPr>
        <w:tc>
          <w:tcPr>
            <w:tcW w:w="2266" w:type="pct"/>
            <w:tcBorders>
              <w:top w:val="single" w:sz="4" w:space="0" w:color="auto"/>
              <w:left w:val="single" w:sz="4" w:space="0" w:color="auto"/>
              <w:bottom w:val="single" w:sz="4" w:space="0" w:color="auto"/>
              <w:right w:val="single" w:sz="4" w:space="0" w:color="auto"/>
            </w:tcBorders>
          </w:tcPr>
          <w:p w14:paraId="1BECB0B9"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VCOV</w:t>
            </w:r>
          </w:p>
        </w:tc>
        <w:tc>
          <w:tcPr>
            <w:tcW w:w="2339" w:type="pct"/>
            <w:tcBorders>
              <w:top w:val="single" w:sz="4" w:space="0" w:color="auto"/>
              <w:left w:val="single" w:sz="4" w:space="0" w:color="auto"/>
              <w:bottom w:val="single" w:sz="4" w:space="0" w:color="auto"/>
              <w:right w:val="single" w:sz="4" w:space="0" w:color="auto"/>
            </w:tcBorders>
          </w:tcPr>
          <w:p w14:paraId="6244679F"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David Vanhee</w:t>
            </w:r>
          </w:p>
        </w:tc>
        <w:tc>
          <w:tcPr>
            <w:tcW w:w="395" w:type="pct"/>
            <w:tcBorders>
              <w:top w:val="single" w:sz="4" w:space="0" w:color="auto"/>
              <w:left w:val="single" w:sz="4" w:space="0" w:color="auto"/>
              <w:bottom w:val="single" w:sz="4" w:space="0" w:color="auto"/>
              <w:right w:val="single" w:sz="4" w:space="0" w:color="auto"/>
            </w:tcBorders>
          </w:tcPr>
          <w:p w14:paraId="7548245D" w14:textId="58143ADA"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EC236B" w:rsidRPr="00EC236B" w14:paraId="788C1662"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3AE80B3"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Vertegenwoordigers van de leerlingenraden</w:t>
            </w:r>
          </w:p>
        </w:tc>
      </w:tr>
      <w:tr w:rsidR="00EC236B" w:rsidRPr="00EC236B" w14:paraId="0E219622"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3143B91F"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lastRenderedPageBreak/>
              <w:t>Vertegenwoordigers van de lokale socio-culturele en/of socio-economische partners</w:t>
            </w:r>
          </w:p>
        </w:tc>
      </w:tr>
      <w:tr w:rsidR="00EC236B" w:rsidRPr="00EC236B" w14:paraId="5E3E4A53"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39894ED9"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Vzw aPart</w:t>
            </w:r>
          </w:p>
        </w:tc>
        <w:tc>
          <w:tcPr>
            <w:tcW w:w="2339" w:type="pct"/>
            <w:tcBorders>
              <w:top w:val="single" w:sz="4" w:space="0" w:color="auto"/>
              <w:left w:val="single" w:sz="4" w:space="0" w:color="auto"/>
              <w:bottom w:val="single" w:sz="4" w:space="0" w:color="auto"/>
              <w:right w:val="single" w:sz="4" w:space="0" w:color="auto"/>
            </w:tcBorders>
            <w:hideMark/>
          </w:tcPr>
          <w:p w14:paraId="63A2B305"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Brenda Vermeire</w:t>
            </w:r>
          </w:p>
        </w:tc>
        <w:tc>
          <w:tcPr>
            <w:tcW w:w="395" w:type="pct"/>
            <w:tcBorders>
              <w:top w:val="single" w:sz="4" w:space="0" w:color="auto"/>
              <w:left w:val="single" w:sz="4" w:space="0" w:color="auto"/>
              <w:bottom w:val="single" w:sz="4" w:space="0" w:color="auto"/>
              <w:right w:val="single" w:sz="4" w:space="0" w:color="auto"/>
            </w:tcBorders>
          </w:tcPr>
          <w:p w14:paraId="73BABF00" w14:textId="356A2A20" w:rsidR="008D4E6C" w:rsidRPr="00EC236B" w:rsidRDefault="008D4E6C" w:rsidP="00D3283B">
            <w:pPr>
              <w:pStyle w:val="Geenafstand"/>
              <w:spacing w:line="256" w:lineRule="auto"/>
              <w:jc w:val="both"/>
              <w:rPr>
                <w:rStyle w:val="Hyperlink"/>
                <w:rFonts w:cstheme="minorHAnsi"/>
                <w:color w:val="auto"/>
                <w:sz w:val="20"/>
                <w:szCs w:val="20"/>
                <w:u w:val="none"/>
              </w:rPr>
            </w:pPr>
            <w:r w:rsidRPr="00EC236B">
              <w:rPr>
                <w:rStyle w:val="Hyperlink"/>
                <w:rFonts w:cstheme="minorHAnsi"/>
                <w:color w:val="auto"/>
                <w:sz w:val="20"/>
                <w:szCs w:val="20"/>
                <w:u w:val="none"/>
              </w:rPr>
              <w:t>V</w:t>
            </w:r>
          </w:p>
        </w:tc>
      </w:tr>
      <w:tr w:rsidR="00EC236B" w:rsidRPr="00EC236B" w14:paraId="766239D8" w14:textId="77777777" w:rsidTr="00D3283B">
        <w:trPr>
          <w:trHeight w:val="20"/>
        </w:trPr>
        <w:tc>
          <w:tcPr>
            <w:tcW w:w="2266" w:type="pct"/>
            <w:tcBorders>
              <w:top w:val="single" w:sz="4" w:space="0" w:color="auto"/>
              <w:left w:val="single" w:sz="4" w:space="0" w:color="auto"/>
              <w:bottom w:val="single" w:sz="4" w:space="0" w:color="auto"/>
              <w:right w:val="single" w:sz="4" w:space="0" w:color="auto"/>
            </w:tcBorders>
          </w:tcPr>
          <w:p w14:paraId="16B63E94"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P</w:t>
            </w:r>
            <w:r w:rsidRPr="00EC236B">
              <w:rPr>
                <w:sz w:val="20"/>
                <w:szCs w:val="20"/>
              </w:rPr>
              <w:t>ROFO vzw</w:t>
            </w:r>
          </w:p>
        </w:tc>
        <w:tc>
          <w:tcPr>
            <w:tcW w:w="2339" w:type="pct"/>
            <w:tcBorders>
              <w:top w:val="single" w:sz="4" w:space="0" w:color="auto"/>
              <w:left w:val="single" w:sz="4" w:space="0" w:color="auto"/>
              <w:bottom w:val="single" w:sz="4" w:space="0" w:color="auto"/>
              <w:right w:val="single" w:sz="4" w:space="0" w:color="auto"/>
            </w:tcBorders>
          </w:tcPr>
          <w:p w14:paraId="688B60DF"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S</w:t>
            </w:r>
            <w:r w:rsidRPr="00EC236B">
              <w:t>am Bruynooghe</w:t>
            </w:r>
          </w:p>
        </w:tc>
        <w:tc>
          <w:tcPr>
            <w:tcW w:w="395" w:type="pct"/>
            <w:tcBorders>
              <w:top w:val="single" w:sz="4" w:space="0" w:color="auto"/>
              <w:left w:val="single" w:sz="4" w:space="0" w:color="auto"/>
              <w:bottom w:val="single" w:sz="4" w:space="0" w:color="auto"/>
              <w:right w:val="single" w:sz="4" w:space="0" w:color="auto"/>
            </w:tcBorders>
          </w:tcPr>
          <w:p w14:paraId="46103230" w14:textId="1B22A5CC" w:rsidR="008D4E6C" w:rsidRPr="00EC236B" w:rsidRDefault="00EC236B" w:rsidP="00D3283B">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EC236B" w:rsidRPr="00EC236B" w14:paraId="34060807"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31520E94"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Vertegenwoordigers van de erkende organisaties van etnisch-culturele minderheden</w:t>
            </w:r>
          </w:p>
        </w:tc>
      </w:tr>
      <w:tr w:rsidR="00EC236B" w:rsidRPr="00EC236B" w14:paraId="40EB1A10"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666EBA39"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Vertegenwoordigers van de erkende verenigingen waar armen het woord nemen</w:t>
            </w:r>
          </w:p>
        </w:tc>
      </w:tr>
      <w:tr w:rsidR="00EC236B" w:rsidRPr="00EC236B" w14:paraId="23298CF9"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653AD3C"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Vertegenwoordigers van de integratiesector</w:t>
            </w:r>
          </w:p>
        </w:tc>
      </w:tr>
      <w:tr w:rsidR="00EC236B" w:rsidRPr="00EC236B" w14:paraId="763EA521" w14:textId="77777777" w:rsidTr="00D3283B">
        <w:trPr>
          <w:trHeight w:val="20"/>
        </w:trPr>
        <w:tc>
          <w:tcPr>
            <w:tcW w:w="2266" w:type="pct"/>
            <w:tcBorders>
              <w:top w:val="single" w:sz="4" w:space="0" w:color="auto"/>
              <w:left w:val="single" w:sz="4" w:space="0" w:color="auto"/>
              <w:bottom w:val="single" w:sz="4" w:space="0" w:color="auto"/>
              <w:right w:val="single" w:sz="4" w:space="0" w:color="auto"/>
            </w:tcBorders>
            <w:hideMark/>
          </w:tcPr>
          <w:p w14:paraId="0C11EC73"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Agentschap Inburgering &amp; Integratie</w:t>
            </w:r>
          </w:p>
        </w:tc>
        <w:tc>
          <w:tcPr>
            <w:tcW w:w="2339" w:type="pct"/>
            <w:tcBorders>
              <w:top w:val="single" w:sz="4" w:space="0" w:color="auto"/>
              <w:left w:val="single" w:sz="4" w:space="0" w:color="auto"/>
              <w:bottom w:val="single" w:sz="4" w:space="0" w:color="auto"/>
              <w:right w:val="single" w:sz="4" w:space="0" w:color="auto"/>
            </w:tcBorders>
            <w:hideMark/>
          </w:tcPr>
          <w:p w14:paraId="26A8AFE7"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Nadia El Allaoui</w:t>
            </w:r>
          </w:p>
        </w:tc>
        <w:tc>
          <w:tcPr>
            <w:tcW w:w="395" w:type="pct"/>
            <w:tcBorders>
              <w:top w:val="single" w:sz="4" w:space="0" w:color="auto"/>
              <w:left w:val="single" w:sz="4" w:space="0" w:color="auto"/>
              <w:bottom w:val="single" w:sz="4" w:space="0" w:color="auto"/>
              <w:right w:val="single" w:sz="4" w:space="0" w:color="auto"/>
            </w:tcBorders>
            <w:hideMark/>
          </w:tcPr>
          <w:p w14:paraId="3070E645" w14:textId="1B3F4C77" w:rsidR="008D4E6C" w:rsidRPr="00EC236B" w:rsidRDefault="00EC236B" w:rsidP="00D3283B">
            <w:pPr>
              <w:pStyle w:val="Geenafstand"/>
              <w:spacing w:line="256" w:lineRule="auto"/>
              <w:jc w:val="both"/>
              <w:rPr>
                <w:rFonts w:cstheme="minorHAnsi"/>
                <w:sz w:val="20"/>
                <w:szCs w:val="20"/>
              </w:rPr>
            </w:pPr>
            <w:r>
              <w:rPr>
                <w:rFonts w:cstheme="minorHAnsi"/>
                <w:sz w:val="20"/>
                <w:szCs w:val="20"/>
              </w:rPr>
              <w:t>A</w:t>
            </w:r>
          </w:p>
        </w:tc>
      </w:tr>
      <w:tr w:rsidR="00EC236B" w:rsidRPr="00EC236B" w14:paraId="48836ECB"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C51C871" w14:textId="3A126574"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Vertegenwoordigers van de onthaalbureau</w:t>
            </w:r>
          </w:p>
        </w:tc>
      </w:tr>
      <w:tr w:rsidR="00EC236B" w:rsidRPr="00EC236B" w14:paraId="6DC8EEF3"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53E301E"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 van het schoolopbouwwerk</w:t>
            </w:r>
          </w:p>
        </w:tc>
      </w:tr>
      <w:tr w:rsidR="00EC236B" w:rsidRPr="00EC236B" w14:paraId="5E240447" w14:textId="77777777" w:rsidTr="008D4E6C">
        <w:trPr>
          <w:trHeight w:val="20"/>
        </w:trPr>
        <w:tc>
          <w:tcPr>
            <w:tcW w:w="2266" w:type="pct"/>
            <w:tcBorders>
              <w:top w:val="single" w:sz="4" w:space="0" w:color="auto"/>
              <w:left w:val="single" w:sz="4" w:space="0" w:color="auto"/>
              <w:right w:val="single" w:sz="4" w:space="0" w:color="auto"/>
            </w:tcBorders>
            <w:hideMark/>
          </w:tcPr>
          <w:p w14:paraId="5083CA73"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SAAMO Oost-Vlaanderen</w:t>
            </w:r>
          </w:p>
        </w:tc>
        <w:tc>
          <w:tcPr>
            <w:tcW w:w="2339" w:type="pct"/>
            <w:tcBorders>
              <w:top w:val="single" w:sz="4" w:space="0" w:color="auto"/>
              <w:left w:val="single" w:sz="4" w:space="0" w:color="auto"/>
              <w:bottom w:val="single" w:sz="4" w:space="0" w:color="auto"/>
              <w:right w:val="single" w:sz="4" w:space="0" w:color="auto"/>
            </w:tcBorders>
            <w:hideMark/>
          </w:tcPr>
          <w:p w14:paraId="6AFA8673"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Katelijne De Winter</w:t>
            </w:r>
          </w:p>
        </w:tc>
        <w:tc>
          <w:tcPr>
            <w:tcW w:w="395" w:type="pct"/>
            <w:tcBorders>
              <w:top w:val="single" w:sz="4" w:space="0" w:color="auto"/>
              <w:left w:val="single" w:sz="4" w:space="0" w:color="auto"/>
              <w:bottom w:val="single" w:sz="4" w:space="0" w:color="auto"/>
              <w:right w:val="single" w:sz="4" w:space="0" w:color="auto"/>
            </w:tcBorders>
          </w:tcPr>
          <w:p w14:paraId="2804E077" w14:textId="66654466" w:rsidR="008D4E6C" w:rsidRPr="00EC236B" w:rsidRDefault="00EC236B" w:rsidP="00D3283B">
            <w:pPr>
              <w:pStyle w:val="Geenafstand"/>
              <w:spacing w:line="256" w:lineRule="auto"/>
              <w:jc w:val="both"/>
              <w:rPr>
                <w:rFonts w:cstheme="minorHAnsi"/>
                <w:sz w:val="20"/>
                <w:szCs w:val="20"/>
              </w:rPr>
            </w:pPr>
            <w:r>
              <w:rPr>
                <w:rFonts w:cstheme="minorHAnsi"/>
                <w:sz w:val="20"/>
                <w:szCs w:val="20"/>
              </w:rPr>
              <w:t>A</w:t>
            </w:r>
          </w:p>
        </w:tc>
      </w:tr>
      <w:tr w:rsidR="00EC236B" w:rsidRPr="00EC236B" w14:paraId="5E9BB542" w14:textId="77777777" w:rsidTr="00D3283B">
        <w:trPr>
          <w:trHeight w:val="20"/>
        </w:trPr>
        <w:tc>
          <w:tcPr>
            <w:tcW w:w="2266" w:type="pct"/>
            <w:tcBorders>
              <w:top w:val="single" w:sz="4" w:space="0" w:color="auto"/>
              <w:left w:val="single" w:sz="4" w:space="0" w:color="auto"/>
              <w:right w:val="single" w:sz="4" w:space="0" w:color="auto"/>
            </w:tcBorders>
          </w:tcPr>
          <w:p w14:paraId="26C509D6"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SAAMO Geraardsbergen</w:t>
            </w:r>
          </w:p>
        </w:tc>
        <w:tc>
          <w:tcPr>
            <w:tcW w:w="2339" w:type="pct"/>
            <w:tcBorders>
              <w:top w:val="single" w:sz="4" w:space="0" w:color="auto"/>
              <w:left w:val="single" w:sz="4" w:space="0" w:color="auto"/>
              <w:bottom w:val="single" w:sz="4" w:space="0" w:color="auto"/>
              <w:right w:val="single" w:sz="4" w:space="0" w:color="auto"/>
            </w:tcBorders>
          </w:tcPr>
          <w:p w14:paraId="70171BC0"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Lech Schelfout</w:t>
            </w:r>
          </w:p>
        </w:tc>
        <w:tc>
          <w:tcPr>
            <w:tcW w:w="395" w:type="pct"/>
            <w:tcBorders>
              <w:top w:val="single" w:sz="4" w:space="0" w:color="auto"/>
              <w:left w:val="single" w:sz="4" w:space="0" w:color="auto"/>
              <w:bottom w:val="single" w:sz="4" w:space="0" w:color="auto"/>
              <w:right w:val="single" w:sz="4" w:space="0" w:color="auto"/>
            </w:tcBorders>
          </w:tcPr>
          <w:p w14:paraId="419079C1" w14:textId="55FDEEB8" w:rsidR="008D4E6C" w:rsidRPr="00EC236B" w:rsidRDefault="00EC236B" w:rsidP="00D3283B">
            <w:pPr>
              <w:pStyle w:val="Geenafstand"/>
              <w:spacing w:line="256" w:lineRule="auto"/>
              <w:jc w:val="both"/>
              <w:rPr>
                <w:rFonts w:cstheme="minorHAnsi"/>
                <w:sz w:val="20"/>
                <w:szCs w:val="20"/>
              </w:rPr>
            </w:pPr>
            <w:r>
              <w:rPr>
                <w:rFonts w:cstheme="minorHAnsi"/>
                <w:sz w:val="20"/>
                <w:szCs w:val="20"/>
              </w:rPr>
              <w:t>A</w:t>
            </w:r>
          </w:p>
        </w:tc>
      </w:tr>
      <w:tr w:rsidR="00EC236B" w:rsidRPr="00EC236B" w14:paraId="46702BDB" w14:textId="77777777" w:rsidTr="00D3283B">
        <w:trPr>
          <w:trHeight w:val="20"/>
        </w:trPr>
        <w:tc>
          <w:tcPr>
            <w:tcW w:w="2266" w:type="pct"/>
            <w:vMerge w:val="restart"/>
            <w:tcBorders>
              <w:top w:val="single" w:sz="4" w:space="0" w:color="auto"/>
              <w:left w:val="single" w:sz="4" w:space="0" w:color="auto"/>
              <w:right w:val="single" w:sz="4" w:space="0" w:color="auto"/>
            </w:tcBorders>
          </w:tcPr>
          <w:p w14:paraId="16857E25" w14:textId="77777777" w:rsidR="00EC236B" w:rsidRPr="00EC236B" w:rsidRDefault="00EC236B" w:rsidP="00D3283B">
            <w:pPr>
              <w:pStyle w:val="Geenafstand"/>
              <w:spacing w:line="256" w:lineRule="auto"/>
              <w:jc w:val="both"/>
              <w:rPr>
                <w:rFonts w:cstheme="minorHAnsi"/>
                <w:sz w:val="20"/>
                <w:szCs w:val="20"/>
              </w:rPr>
            </w:pPr>
            <w:r w:rsidRPr="00EC236B">
              <w:rPr>
                <w:rFonts w:cstheme="minorHAnsi"/>
                <w:sz w:val="20"/>
                <w:szCs w:val="20"/>
              </w:rPr>
              <w:t>SAAMO Ronse</w:t>
            </w:r>
          </w:p>
        </w:tc>
        <w:tc>
          <w:tcPr>
            <w:tcW w:w="2339" w:type="pct"/>
            <w:tcBorders>
              <w:top w:val="single" w:sz="4" w:space="0" w:color="auto"/>
              <w:left w:val="single" w:sz="4" w:space="0" w:color="auto"/>
              <w:bottom w:val="single" w:sz="4" w:space="0" w:color="auto"/>
              <w:right w:val="single" w:sz="4" w:space="0" w:color="auto"/>
            </w:tcBorders>
          </w:tcPr>
          <w:p w14:paraId="1A450AC4" w14:textId="0AAE15AA" w:rsidR="00EC236B" w:rsidRPr="00EC236B" w:rsidRDefault="00EC236B" w:rsidP="00D3283B">
            <w:pPr>
              <w:pStyle w:val="Geenafstand"/>
              <w:spacing w:line="256" w:lineRule="auto"/>
              <w:jc w:val="both"/>
              <w:rPr>
                <w:rFonts w:cstheme="minorHAnsi"/>
                <w:sz w:val="20"/>
                <w:szCs w:val="20"/>
              </w:rPr>
            </w:pPr>
            <w:r w:rsidRPr="00EC236B">
              <w:rPr>
                <w:rFonts w:cstheme="minorHAnsi"/>
                <w:sz w:val="20"/>
                <w:szCs w:val="20"/>
              </w:rPr>
              <w:t>V</w:t>
            </w:r>
            <w:r w:rsidRPr="00EC236B">
              <w:t>eerle Vleminckx</w:t>
            </w:r>
          </w:p>
        </w:tc>
        <w:tc>
          <w:tcPr>
            <w:tcW w:w="395" w:type="pct"/>
            <w:tcBorders>
              <w:top w:val="single" w:sz="4" w:space="0" w:color="auto"/>
              <w:left w:val="single" w:sz="4" w:space="0" w:color="auto"/>
              <w:bottom w:val="single" w:sz="4" w:space="0" w:color="auto"/>
              <w:right w:val="single" w:sz="4" w:space="0" w:color="auto"/>
            </w:tcBorders>
          </w:tcPr>
          <w:p w14:paraId="65BAB2F4" w14:textId="09BBF7BE" w:rsidR="00EC236B" w:rsidRPr="00EC236B" w:rsidRDefault="00EC236B" w:rsidP="00D3283B">
            <w:pPr>
              <w:pStyle w:val="Geenafstand"/>
              <w:spacing w:line="256" w:lineRule="auto"/>
              <w:jc w:val="both"/>
              <w:rPr>
                <w:rFonts w:cstheme="minorHAnsi"/>
                <w:sz w:val="20"/>
                <w:szCs w:val="20"/>
              </w:rPr>
            </w:pPr>
            <w:r>
              <w:rPr>
                <w:rFonts w:cstheme="minorHAnsi"/>
                <w:sz w:val="20"/>
                <w:szCs w:val="20"/>
              </w:rPr>
              <w:t>A</w:t>
            </w:r>
          </w:p>
        </w:tc>
      </w:tr>
      <w:tr w:rsidR="00EC236B" w:rsidRPr="00EC236B" w14:paraId="64029627" w14:textId="77777777" w:rsidTr="00193949">
        <w:trPr>
          <w:trHeight w:val="20"/>
        </w:trPr>
        <w:tc>
          <w:tcPr>
            <w:tcW w:w="2266" w:type="pct"/>
            <w:vMerge/>
            <w:tcBorders>
              <w:left w:val="single" w:sz="4" w:space="0" w:color="auto"/>
              <w:right w:val="single" w:sz="4" w:space="0" w:color="auto"/>
            </w:tcBorders>
          </w:tcPr>
          <w:p w14:paraId="06D92F43" w14:textId="77777777" w:rsidR="00EC236B" w:rsidRPr="00EC236B" w:rsidRDefault="00EC236B" w:rsidP="00D3283B">
            <w:pPr>
              <w:pStyle w:val="Geenafstand"/>
              <w:spacing w:line="256" w:lineRule="auto"/>
              <w:jc w:val="both"/>
              <w:rPr>
                <w:rFonts w:cstheme="minorHAnsi"/>
                <w:sz w:val="20"/>
                <w:szCs w:val="20"/>
              </w:rPr>
            </w:pPr>
          </w:p>
        </w:tc>
        <w:tc>
          <w:tcPr>
            <w:tcW w:w="2339" w:type="pct"/>
            <w:tcBorders>
              <w:top w:val="single" w:sz="4" w:space="0" w:color="auto"/>
              <w:left w:val="single" w:sz="4" w:space="0" w:color="auto"/>
              <w:bottom w:val="single" w:sz="4" w:space="0" w:color="auto"/>
              <w:right w:val="single" w:sz="4" w:space="0" w:color="auto"/>
            </w:tcBorders>
          </w:tcPr>
          <w:p w14:paraId="54F6C5BA" w14:textId="19634F2F" w:rsidR="00EC236B" w:rsidRPr="00EC236B" w:rsidRDefault="00EC236B" w:rsidP="00D3283B">
            <w:pPr>
              <w:pStyle w:val="Geenafstand"/>
              <w:spacing w:line="256" w:lineRule="auto"/>
              <w:jc w:val="both"/>
              <w:rPr>
                <w:rFonts w:cstheme="minorHAnsi"/>
                <w:sz w:val="20"/>
                <w:szCs w:val="20"/>
              </w:rPr>
            </w:pPr>
            <w:r>
              <w:rPr>
                <w:rFonts w:cstheme="minorHAnsi"/>
                <w:sz w:val="20"/>
                <w:szCs w:val="20"/>
              </w:rPr>
              <w:t>Mieke Gilleman</w:t>
            </w:r>
          </w:p>
        </w:tc>
        <w:tc>
          <w:tcPr>
            <w:tcW w:w="395" w:type="pct"/>
            <w:tcBorders>
              <w:top w:val="single" w:sz="4" w:space="0" w:color="auto"/>
              <w:left w:val="single" w:sz="4" w:space="0" w:color="auto"/>
              <w:bottom w:val="single" w:sz="4" w:space="0" w:color="auto"/>
              <w:right w:val="single" w:sz="4" w:space="0" w:color="auto"/>
            </w:tcBorders>
          </w:tcPr>
          <w:p w14:paraId="1A0C46BE" w14:textId="11E18D5A" w:rsidR="00EC236B" w:rsidRDefault="00EC236B" w:rsidP="00D3283B">
            <w:pPr>
              <w:pStyle w:val="Geenafstand"/>
              <w:spacing w:line="256" w:lineRule="auto"/>
              <w:jc w:val="both"/>
              <w:rPr>
                <w:rFonts w:cstheme="minorHAnsi"/>
                <w:sz w:val="20"/>
                <w:szCs w:val="20"/>
              </w:rPr>
            </w:pPr>
            <w:r>
              <w:rPr>
                <w:rFonts w:cstheme="minorHAnsi"/>
                <w:sz w:val="20"/>
                <w:szCs w:val="20"/>
              </w:rPr>
              <w:t>A</w:t>
            </w:r>
          </w:p>
        </w:tc>
      </w:tr>
      <w:tr w:rsidR="00EC236B" w:rsidRPr="00EC236B" w14:paraId="469D0852" w14:textId="77777777" w:rsidTr="00D3283B">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4564C9C3"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Vertegenwoordigers van de gemeentebesturen</w:t>
            </w:r>
          </w:p>
        </w:tc>
      </w:tr>
      <w:tr w:rsidR="00EC236B" w:rsidRPr="00EC236B" w14:paraId="490F2F1C"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1154FA66"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Geraardsbergen</w:t>
            </w:r>
          </w:p>
        </w:tc>
        <w:tc>
          <w:tcPr>
            <w:tcW w:w="2339" w:type="pct"/>
            <w:tcBorders>
              <w:top w:val="single" w:sz="4" w:space="0" w:color="auto"/>
              <w:left w:val="single" w:sz="4" w:space="0" w:color="auto"/>
              <w:bottom w:val="single" w:sz="4" w:space="0" w:color="auto"/>
              <w:right w:val="single" w:sz="4" w:space="0" w:color="auto"/>
            </w:tcBorders>
            <w:hideMark/>
          </w:tcPr>
          <w:p w14:paraId="0416CEE9"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Joke De Braekeleer</w:t>
            </w:r>
          </w:p>
        </w:tc>
        <w:tc>
          <w:tcPr>
            <w:tcW w:w="395" w:type="pct"/>
            <w:tcBorders>
              <w:top w:val="single" w:sz="4" w:space="0" w:color="auto"/>
              <w:left w:val="single" w:sz="4" w:space="0" w:color="auto"/>
              <w:bottom w:val="single" w:sz="4" w:space="0" w:color="auto"/>
              <w:right w:val="single" w:sz="4" w:space="0" w:color="auto"/>
            </w:tcBorders>
          </w:tcPr>
          <w:p w14:paraId="7A0C686E" w14:textId="16145F3F" w:rsidR="008D4E6C" w:rsidRPr="00EC236B" w:rsidRDefault="009E1808" w:rsidP="00D3283B">
            <w:pPr>
              <w:pStyle w:val="Geenafstand"/>
              <w:spacing w:line="256" w:lineRule="auto"/>
              <w:jc w:val="both"/>
              <w:rPr>
                <w:rStyle w:val="Hyperlink"/>
                <w:rFonts w:cstheme="minorHAnsi"/>
                <w:color w:val="auto"/>
                <w:sz w:val="20"/>
                <w:szCs w:val="20"/>
                <w:u w:val="none"/>
              </w:rPr>
            </w:pPr>
            <w:r w:rsidRPr="00EC236B">
              <w:rPr>
                <w:rStyle w:val="Hyperlink"/>
                <w:rFonts w:cstheme="minorHAnsi"/>
                <w:color w:val="auto"/>
                <w:sz w:val="20"/>
                <w:szCs w:val="20"/>
                <w:u w:val="none"/>
              </w:rPr>
              <w:t>V</w:t>
            </w:r>
          </w:p>
        </w:tc>
      </w:tr>
      <w:tr w:rsidR="00EC236B" w:rsidRPr="00EC236B" w14:paraId="348414B5"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668F156B"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Ronse</w:t>
            </w:r>
          </w:p>
        </w:tc>
        <w:tc>
          <w:tcPr>
            <w:tcW w:w="2339" w:type="pct"/>
            <w:tcBorders>
              <w:top w:val="single" w:sz="4" w:space="0" w:color="auto"/>
              <w:left w:val="single" w:sz="4" w:space="0" w:color="auto"/>
              <w:bottom w:val="single" w:sz="4" w:space="0" w:color="auto"/>
              <w:right w:val="single" w:sz="4" w:space="0" w:color="auto"/>
            </w:tcBorders>
          </w:tcPr>
          <w:p w14:paraId="1A359851" w14:textId="6B9452E9" w:rsidR="008D4E6C" w:rsidRPr="00EC236B" w:rsidRDefault="001E2316" w:rsidP="00D3283B">
            <w:pPr>
              <w:pStyle w:val="Geenafstand"/>
              <w:spacing w:line="256" w:lineRule="auto"/>
              <w:jc w:val="both"/>
              <w:rPr>
                <w:rFonts w:cstheme="minorHAnsi"/>
                <w:sz w:val="20"/>
                <w:szCs w:val="20"/>
              </w:rPr>
            </w:pPr>
            <w:r>
              <w:rPr>
                <w:rFonts w:cstheme="minorHAnsi"/>
                <w:sz w:val="20"/>
                <w:szCs w:val="20"/>
              </w:rPr>
              <w:t>Brigitte Vanhoutte</w:t>
            </w:r>
          </w:p>
        </w:tc>
        <w:tc>
          <w:tcPr>
            <w:tcW w:w="395" w:type="pct"/>
            <w:tcBorders>
              <w:top w:val="single" w:sz="4" w:space="0" w:color="auto"/>
              <w:left w:val="single" w:sz="4" w:space="0" w:color="auto"/>
              <w:bottom w:val="single" w:sz="4" w:space="0" w:color="auto"/>
              <w:right w:val="single" w:sz="4" w:space="0" w:color="auto"/>
            </w:tcBorders>
          </w:tcPr>
          <w:p w14:paraId="15212B3A" w14:textId="7BA979C1" w:rsidR="008D4E6C" w:rsidRPr="00EC236B" w:rsidRDefault="00EC236B" w:rsidP="00D3283B">
            <w:pPr>
              <w:pStyle w:val="Geenafstand"/>
              <w:spacing w:line="256" w:lineRule="auto"/>
              <w:jc w:val="both"/>
              <w:rPr>
                <w:rFonts w:cstheme="minorHAnsi"/>
                <w:sz w:val="20"/>
                <w:szCs w:val="20"/>
              </w:rPr>
            </w:pPr>
            <w:r>
              <w:rPr>
                <w:rFonts w:cstheme="minorHAnsi"/>
                <w:sz w:val="20"/>
                <w:szCs w:val="20"/>
              </w:rPr>
              <w:t>V</w:t>
            </w:r>
          </w:p>
        </w:tc>
      </w:tr>
      <w:tr w:rsidR="008D4E6C" w:rsidRPr="00EC236B" w14:paraId="62E92F7E" w14:textId="77777777" w:rsidTr="008D4E6C">
        <w:trPr>
          <w:trHeight w:val="20"/>
        </w:trPr>
        <w:tc>
          <w:tcPr>
            <w:tcW w:w="2266" w:type="pct"/>
            <w:tcBorders>
              <w:top w:val="single" w:sz="4" w:space="0" w:color="auto"/>
              <w:left w:val="single" w:sz="4" w:space="0" w:color="auto"/>
              <w:bottom w:val="single" w:sz="4" w:space="0" w:color="auto"/>
              <w:right w:val="single" w:sz="4" w:space="0" w:color="auto"/>
            </w:tcBorders>
            <w:hideMark/>
          </w:tcPr>
          <w:p w14:paraId="4A1B25EA"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Oudenaarde</w:t>
            </w:r>
          </w:p>
        </w:tc>
        <w:tc>
          <w:tcPr>
            <w:tcW w:w="2339" w:type="pct"/>
            <w:tcBorders>
              <w:top w:val="single" w:sz="4" w:space="0" w:color="auto"/>
              <w:left w:val="single" w:sz="4" w:space="0" w:color="auto"/>
              <w:bottom w:val="single" w:sz="4" w:space="0" w:color="auto"/>
              <w:right w:val="single" w:sz="4" w:space="0" w:color="auto"/>
            </w:tcBorders>
            <w:hideMark/>
          </w:tcPr>
          <w:p w14:paraId="0E8A6AC3" w14:textId="77777777" w:rsidR="008D4E6C" w:rsidRPr="00EC236B" w:rsidRDefault="008D4E6C" w:rsidP="00D3283B">
            <w:pPr>
              <w:pStyle w:val="Geenafstand"/>
              <w:spacing w:line="256" w:lineRule="auto"/>
              <w:jc w:val="both"/>
              <w:rPr>
                <w:rFonts w:cstheme="minorHAnsi"/>
                <w:sz w:val="20"/>
                <w:szCs w:val="20"/>
              </w:rPr>
            </w:pPr>
            <w:r w:rsidRPr="00EC236B">
              <w:rPr>
                <w:rFonts w:cstheme="minorHAnsi"/>
                <w:sz w:val="20"/>
                <w:szCs w:val="20"/>
              </w:rPr>
              <w:t xml:space="preserve">Bert Vandepoele </w:t>
            </w:r>
          </w:p>
        </w:tc>
        <w:tc>
          <w:tcPr>
            <w:tcW w:w="395" w:type="pct"/>
            <w:tcBorders>
              <w:top w:val="single" w:sz="4" w:space="0" w:color="auto"/>
              <w:left w:val="single" w:sz="4" w:space="0" w:color="auto"/>
              <w:bottom w:val="single" w:sz="4" w:space="0" w:color="auto"/>
              <w:right w:val="single" w:sz="4" w:space="0" w:color="auto"/>
            </w:tcBorders>
          </w:tcPr>
          <w:p w14:paraId="6F2E6BC4" w14:textId="164FFFC8" w:rsidR="008D4E6C" w:rsidRPr="00EC236B" w:rsidRDefault="009E1808" w:rsidP="00D3283B">
            <w:pPr>
              <w:pStyle w:val="Geenafstand"/>
              <w:spacing w:line="256" w:lineRule="auto"/>
              <w:jc w:val="both"/>
              <w:rPr>
                <w:rStyle w:val="Hyperlink"/>
                <w:rFonts w:cstheme="minorHAnsi"/>
                <w:color w:val="auto"/>
                <w:sz w:val="20"/>
                <w:szCs w:val="20"/>
                <w:u w:val="none"/>
              </w:rPr>
            </w:pPr>
            <w:r w:rsidRPr="00EC236B">
              <w:rPr>
                <w:rStyle w:val="Hyperlink"/>
                <w:rFonts w:cstheme="minorHAnsi"/>
                <w:color w:val="auto"/>
                <w:sz w:val="20"/>
                <w:szCs w:val="20"/>
                <w:u w:val="none"/>
              </w:rPr>
              <w:t>V</w:t>
            </w:r>
          </w:p>
        </w:tc>
      </w:tr>
    </w:tbl>
    <w:p w14:paraId="26CFE731" w14:textId="77777777" w:rsidR="008D4E6C" w:rsidRPr="00EC236B" w:rsidRDefault="008D4E6C" w:rsidP="008D4E6C">
      <w:pPr>
        <w:pStyle w:val="Geenafstand"/>
        <w:jc w:val="both"/>
        <w:rPr>
          <w:rFonts w:cstheme="minorHAnsi"/>
        </w:rPr>
      </w:pPr>
    </w:p>
    <w:p w14:paraId="47E8DEAD" w14:textId="77777777" w:rsidR="008D4E6C" w:rsidRPr="00EC236B" w:rsidRDefault="008D4E6C" w:rsidP="008D4E6C">
      <w:pPr>
        <w:pStyle w:val="Geenafstand"/>
        <w:jc w:val="both"/>
        <w:rPr>
          <w:rFonts w:cstheme="minorHAnsi"/>
        </w:rPr>
      </w:pPr>
    </w:p>
    <w:p w14:paraId="4BB38137" w14:textId="77777777" w:rsidR="008D4E6C" w:rsidRPr="00EC236B" w:rsidRDefault="008D4E6C" w:rsidP="008D4E6C">
      <w:pPr>
        <w:jc w:val="both"/>
        <w:rPr>
          <w:rFonts w:cstheme="minorHAnsi"/>
          <w:iCs/>
        </w:rPr>
      </w:pPr>
    </w:p>
    <w:p w14:paraId="40710A2D" w14:textId="77777777" w:rsidR="008D4E6C" w:rsidRPr="00EC236B" w:rsidRDefault="008D4E6C" w:rsidP="008D4E6C">
      <w:pPr>
        <w:shd w:val="clear" w:color="auto" w:fill="BFBFBF" w:themeFill="background1" w:themeFillShade="BF"/>
        <w:tabs>
          <w:tab w:val="left" w:pos="709"/>
        </w:tabs>
        <w:jc w:val="both"/>
        <w:rPr>
          <w:rFonts w:cstheme="minorHAnsi"/>
          <w:b/>
        </w:rPr>
      </w:pPr>
      <w:r w:rsidRPr="00EC236B">
        <w:rPr>
          <w:rFonts w:cstheme="minorHAnsi"/>
          <w:b/>
        </w:rPr>
        <w:t>Bijlagen</w:t>
      </w:r>
    </w:p>
    <w:p w14:paraId="24B15D7E" w14:textId="374A5BF9" w:rsidR="008D4E6C" w:rsidRPr="001512B3" w:rsidRDefault="001512B3" w:rsidP="001512B3">
      <w:pPr>
        <w:pStyle w:val="Lijstalinea"/>
        <w:numPr>
          <w:ilvl w:val="0"/>
          <w:numId w:val="8"/>
        </w:numPr>
        <w:jc w:val="both"/>
        <w:rPr>
          <w:rFonts w:cstheme="minorHAnsi"/>
          <w:iCs/>
        </w:rPr>
      </w:pPr>
      <w:r>
        <w:rPr>
          <w:rFonts w:cstheme="minorHAnsi"/>
          <w:iCs/>
        </w:rPr>
        <w:t>Ppt Decreet inschrijvingsrecht</w:t>
      </w:r>
    </w:p>
    <w:p w14:paraId="5DFAE525" w14:textId="7D35A543" w:rsidR="001512B3" w:rsidRDefault="001512B3" w:rsidP="008D4E6C">
      <w:pPr>
        <w:jc w:val="both"/>
        <w:rPr>
          <w:rFonts w:cstheme="minorHAnsi"/>
          <w:iCs/>
        </w:rPr>
      </w:pPr>
    </w:p>
    <w:p w14:paraId="0E11FFF7" w14:textId="77777777" w:rsidR="001512B3" w:rsidRPr="00EC236B" w:rsidRDefault="001512B3" w:rsidP="008D4E6C">
      <w:pPr>
        <w:jc w:val="both"/>
        <w:rPr>
          <w:rFonts w:cstheme="minorHAnsi"/>
          <w:iCs/>
        </w:rPr>
      </w:pPr>
    </w:p>
    <w:p w14:paraId="435C704F" w14:textId="77777777" w:rsidR="008D4E6C" w:rsidRPr="00EC236B" w:rsidRDefault="008D4E6C" w:rsidP="008D4E6C">
      <w:pPr>
        <w:shd w:val="clear" w:color="auto" w:fill="BFBFBF" w:themeFill="background1" w:themeFillShade="BF"/>
        <w:tabs>
          <w:tab w:val="left" w:pos="709"/>
        </w:tabs>
        <w:jc w:val="both"/>
        <w:rPr>
          <w:rFonts w:cstheme="minorHAnsi"/>
          <w:b/>
        </w:rPr>
      </w:pPr>
      <w:bookmarkStart w:id="0" w:name="_Hlk8994659"/>
      <w:r w:rsidRPr="00EC236B">
        <w:rPr>
          <w:rFonts w:cstheme="minorHAnsi"/>
          <w:b/>
        </w:rPr>
        <w:t>Data volgende bijeenkomsten</w:t>
      </w:r>
    </w:p>
    <w:bookmarkEnd w:id="0"/>
    <w:p w14:paraId="4C4D4FC1" w14:textId="77777777" w:rsidR="008D4E6C" w:rsidRPr="00EC236B" w:rsidRDefault="008D4E6C" w:rsidP="008D4E6C">
      <w:pPr>
        <w:pStyle w:val="Geenafstand"/>
        <w:jc w:val="both"/>
        <w:rPr>
          <w:rStyle w:val="Zwaar"/>
          <w:rFonts w:cstheme="minorHAnsi"/>
          <w:b w:val="0"/>
          <w:bCs w:val="0"/>
        </w:rPr>
      </w:pPr>
    </w:p>
    <w:p w14:paraId="06DB32B6" w14:textId="77777777" w:rsidR="008D4E6C" w:rsidRPr="00EC236B" w:rsidRDefault="008D4E6C" w:rsidP="008D4E6C">
      <w:pPr>
        <w:pStyle w:val="Geenafstand"/>
        <w:jc w:val="both"/>
        <w:rPr>
          <w:rStyle w:val="Zwaar"/>
          <w:rFonts w:cstheme="minorHAnsi"/>
          <w:b w:val="0"/>
          <w:bCs w:val="0"/>
        </w:rPr>
      </w:pPr>
    </w:p>
    <w:p w14:paraId="223521CC" w14:textId="77777777" w:rsidR="008D4E6C" w:rsidRPr="00EC236B" w:rsidRDefault="008D4E6C" w:rsidP="008D4E6C">
      <w:pPr>
        <w:pStyle w:val="Geenafstand"/>
        <w:jc w:val="both"/>
        <w:rPr>
          <w:rStyle w:val="Zwaar"/>
          <w:rFonts w:cstheme="minorHAnsi"/>
          <w:b w:val="0"/>
          <w:bCs w:val="0"/>
        </w:rPr>
      </w:pPr>
    </w:p>
    <w:p w14:paraId="6B5E52FE" w14:textId="77777777" w:rsidR="008D4E6C" w:rsidRPr="00EC236B" w:rsidRDefault="008D4E6C" w:rsidP="008D4E6C">
      <w:pPr>
        <w:shd w:val="clear" w:color="auto" w:fill="BFBFBF" w:themeFill="background1" w:themeFillShade="BF"/>
        <w:jc w:val="both"/>
        <w:rPr>
          <w:rStyle w:val="Zwaar"/>
          <w:rFonts w:cstheme="minorHAnsi"/>
          <w:bCs w:val="0"/>
        </w:rPr>
      </w:pPr>
      <w:r w:rsidRPr="00EC236B">
        <w:rPr>
          <w:rFonts w:cstheme="minorHAnsi"/>
          <w:b/>
        </w:rPr>
        <w:t>Agenda</w:t>
      </w:r>
    </w:p>
    <w:p w14:paraId="43A2E625" w14:textId="77777777" w:rsidR="00456F9A" w:rsidRPr="00EC236B" w:rsidRDefault="00456F9A" w:rsidP="008D4E6C">
      <w:pPr>
        <w:pStyle w:val="gmail-m-1979194868548652887msolistparagraph"/>
        <w:numPr>
          <w:ilvl w:val="0"/>
          <w:numId w:val="5"/>
        </w:numPr>
      </w:pPr>
      <w:r w:rsidRPr="00EC236B">
        <w:t>Goedkeuring vorig verslag</w:t>
      </w:r>
    </w:p>
    <w:p w14:paraId="47F4A38F" w14:textId="161B9DE6" w:rsidR="008D4E6C" w:rsidRPr="00EC236B" w:rsidRDefault="008D4E6C" w:rsidP="008D4E6C">
      <w:pPr>
        <w:pStyle w:val="gmail-m-1979194868548652887msolistparagraph"/>
        <w:numPr>
          <w:ilvl w:val="0"/>
          <w:numId w:val="5"/>
        </w:numPr>
      </w:pPr>
      <w:r w:rsidRPr="00EC236B">
        <w:t xml:space="preserve">Presentatie en bespreking nieuw decreet inschrijvingsrecht </w:t>
      </w:r>
    </w:p>
    <w:p w14:paraId="599ECB25" w14:textId="683A12CD" w:rsidR="008D4E6C" w:rsidRPr="00EC236B" w:rsidRDefault="008D4E6C" w:rsidP="008D4E6C">
      <w:pPr>
        <w:pStyle w:val="gmail-m-1979194868548652887msolistparagraph"/>
        <w:numPr>
          <w:ilvl w:val="0"/>
          <w:numId w:val="5"/>
        </w:numPr>
      </w:pPr>
      <w:r w:rsidRPr="00EC236B">
        <w:t>Situatie OKAN &amp; Oekraïense vluchtelingen</w:t>
      </w:r>
    </w:p>
    <w:p w14:paraId="0F0CDE85" w14:textId="27314441" w:rsidR="008D4E6C" w:rsidRDefault="008D4E6C" w:rsidP="008D4E6C">
      <w:pPr>
        <w:jc w:val="both"/>
        <w:rPr>
          <w:rFonts w:cstheme="minorHAnsi"/>
        </w:rPr>
      </w:pPr>
    </w:p>
    <w:p w14:paraId="28142FF5" w14:textId="0ACC971C" w:rsidR="0041054A" w:rsidRDefault="0041054A" w:rsidP="0041054A">
      <w:pPr>
        <w:shd w:val="clear" w:color="auto" w:fill="BFBFBF" w:themeFill="background1" w:themeFillShade="BF"/>
        <w:jc w:val="both"/>
        <w:rPr>
          <w:rFonts w:cstheme="minorHAnsi"/>
          <w:b/>
        </w:rPr>
      </w:pPr>
      <w:r>
        <w:rPr>
          <w:rFonts w:cstheme="minorHAnsi"/>
          <w:b/>
        </w:rPr>
        <w:t>Verslag</w:t>
      </w:r>
    </w:p>
    <w:p w14:paraId="65CDCA04" w14:textId="22CBD8CE" w:rsidR="0041054A" w:rsidRDefault="0041054A" w:rsidP="0041054A">
      <w:pPr>
        <w:jc w:val="both"/>
        <w:rPr>
          <w:rFonts w:cstheme="minorHAnsi"/>
          <w:b/>
        </w:rPr>
      </w:pPr>
    </w:p>
    <w:p w14:paraId="238662B4" w14:textId="77777777" w:rsidR="0041054A" w:rsidRPr="00EC236B" w:rsidRDefault="0041054A" w:rsidP="0041054A">
      <w:pPr>
        <w:pStyle w:val="gmail-m-1979194868548652887msolistparagraph"/>
        <w:numPr>
          <w:ilvl w:val="0"/>
          <w:numId w:val="7"/>
        </w:numPr>
        <w:shd w:val="clear" w:color="auto" w:fill="D9D9D9" w:themeFill="background1" w:themeFillShade="D9"/>
      </w:pPr>
      <w:r w:rsidRPr="00EC236B">
        <w:t>Goedkeuring vorig verslag</w:t>
      </w:r>
    </w:p>
    <w:p w14:paraId="1210F27B" w14:textId="62A3267C" w:rsidR="0041054A" w:rsidRPr="00D010F5" w:rsidRDefault="0041054A" w:rsidP="0041054A">
      <w:pPr>
        <w:pStyle w:val="Geenafstand"/>
        <w:jc w:val="both"/>
        <w:rPr>
          <w:rFonts w:cstheme="minorHAnsi"/>
        </w:rPr>
      </w:pPr>
      <w:r w:rsidRPr="00D010F5">
        <w:rPr>
          <w:rFonts w:cstheme="minorHAnsi"/>
        </w:rPr>
        <w:t xml:space="preserve">Er zijn geen opmerkingen bij het verslag van de Algemene Vergadering van </w:t>
      </w:r>
      <w:r>
        <w:rPr>
          <w:rFonts w:cstheme="minorHAnsi"/>
        </w:rPr>
        <w:t>25 januari</w:t>
      </w:r>
      <w:r w:rsidRPr="00D010F5">
        <w:rPr>
          <w:rFonts w:cstheme="minorHAnsi"/>
        </w:rPr>
        <w:t xml:space="preserve"> 202</w:t>
      </w:r>
      <w:r>
        <w:rPr>
          <w:rFonts w:cstheme="minorHAnsi"/>
        </w:rPr>
        <w:t>2</w:t>
      </w:r>
      <w:r w:rsidRPr="00D010F5">
        <w:rPr>
          <w:rFonts w:cstheme="minorHAnsi"/>
        </w:rPr>
        <w:t>. Het verslag is bijgevolg goedgekeurd.</w:t>
      </w:r>
    </w:p>
    <w:p w14:paraId="71B6EF8D" w14:textId="67176A8A" w:rsidR="0041054A" w:rsidRDefault="0041054A" w:rsidP="0041054A">
      <w:pPr>
        <w:jc w:val="both"/>
        <w:rPr>
          <w:rFonts w:cstheme="minorHAnsi"/>
          <w:b/>
        </w:rPr>
      </w:pPr>
    </w:p>
    <w:p w14:paraId="085F22B4" w14:textId="77777777" w:rsidR="0030523D" w:rsidRDefault="0030523D" w:rsidP="0041054A">
      <w:pPr>
        <w:jc w:val="both"/>
        <w:rPr>
          <w:rFonts w:cstheme="minorHAnsi"/>
          <w:b/>
        </w:rPr>
      </w:pPr>
    </w:p>
    <w:p w14:paraId="66A2BB34" w14:textId="1BA93263" w:rsidR="0041054A" w:rsidRPr="00EC236B" w:rsidRDefault="0041054A" w:rsidP="0041054A">
      <w:pPr>
        <w:pStyle w:val="gmail-m-1979194868548652887msolistparagraph"/>
        <w:numPr>
          <w:ilvl w:val="0"/>
          <w:numId w:val="7"/>
        </w:numPr>
        <w:shd w:val="clear" w:color="auto" w:fill="D9D9D9" w:themeFill="background1" w:themeFillShade="D9"/>
      </w:pPr>
      <w:r w:rsidRPr="00EC236B">
        <w:lastRenderedPageBreak/>
        <w:t>Presentatie en bespreking nieuw decreet inschrijvingsrecht</w:t>
      </w:r>
    </w:p>
    <w:p w14:paraId="682821BA" w14:textId="276F64D8" w:rsidR="0041054A" w:rsidRPr="001512B3" w:rsidRDefault="001512B3" w:rsidP="001512B3">
      <w:pPr>
        <w:pStyle w:val="Lijstalinea"/>
        <w:ind w:left="0"/>
        <w:jc w:val="both"/>
        <w:rPr>
          <w:rFonts w:cstheme="minorHAnsi"/>
          <w:bCs/>
        </w:rPr>
      </w:pPr>
      <w:r w:rsidRPr="009B4FA5">
        <w:rPr>
          <w:rFonts w:cstheme="minorHAnsi"/>
          <w:bCs/>
          <w:i/>
          <w:iCs/>
          <w:u w:val="single"/>
        </w:rPr>
        <w:t>Presentatie</w:t>
      </w:r>
      <w:r w:rsidRPr="001512B3">
        <w:rPr>
          <w:rFonts w:cstheme="minorHAnsi"/>
          <w:bCs/>
        </w:rPr>
        <w:t xml:space="preserve"> decreet inschrijvingsrecht: zie bijlage 1</w:t>
      </w:r>
    </w:p>
    <w:p w14:paraId="4616913F" w14:textId="77777777" w:rsidR="009B4FA5" w:rsidRDefault="009B4FA5" w:rsidP="0041054A">
      <w:pPr>
        <w:jc w:val="both"/>
        <w:rPr>
          <w:rFonts w:cstheme="minorHAnsi"/>
          <w:bCs/>
          <w:i/>
          <w:iCs/>
          <w:u w:val="single"/>
        </w:rPr>
      </w:pPr>
    </w:p>
    <w:p w14:paraId="34DAC5DD" w14:textId="2F1EA7C2" w:rsidR="0041054A" w:rsidRPr="009B4FA5" w:rsidRDefault="001512B3" w:rsidP="0041054A">
      <w:pPr>
        <w:jc w:val="both"/>
        <w:rPr>
          <w:rFonts w:cstheme="minorHAnsi"/>
          <w:bCs/>
          <w:i/>
          <w:iCs/>
          <w:u w:val="single"/>
        </w:rPr>
      </w:pPr>
      <w:r w:rsidRPr="009B4FA5">
        <w:rPr>
          <w:rFonts w:cstheme="minorHAnsi"/>
          <w:bCs/>
          <w:i/>
          <w:iCs/>
          <w:u w:val="single"/>
        </w:rPr>
        <w:t>Bespreking</w:t>
      </w:r>
    </w:p>
    <w:p w14:paraId="59444BC5" w14:textId="480585FD" w:rsidR="00F60C3E" w:rsidRDefault="004D1925" w:rsidP="004D1925">
      <w:pPr>
        <w:pStyle w:val="Lijstalinea"/>
        <w:numPr>
          <w:ilvl w:val="0"/>
          <w:numId w:val="13"/>
        </w:numPr>
        <w:jc w:val="both"/>
        <w:rPr>
          <w:rFonts w:cstheme="minorHAnsi"/>
          <w:bCs/>
        </w:rPr>
      </w:pPr>
      <w:r w:rsidRPr="009B4FA5">
        <w:rPr>
          <w:rFonts w:cstheme="minorHAnsi"/>
          <w:bCs/>
        </w:rPr>
        <w:t>Verschillende scholen binnen ons LOP-gebied willen in de mogelijkheid zijn om te kunnen weigeren</w:t>
      </w:r>
      <w:r w:rsidR="007B2C7F" w:rsidRPr="009B4FA5">
        <w:rPr>
          <w:rFonts w:cstheme="minorHAnsi"/>
          <w:bCs/>
        </w:rPr>
        <w:t xml:space="preserve"> </w:t>
      </w:r>
      <w:r w:rsidRPr="009B4FA5">
        <w:rPr>
          <w:rFonts w:cstheme="minorHAnsi"/>
          <w:bCs/>
        </w:rPr>
        <w:t>op basis van capaciteit, hetzij voor 1A, hetzij voor 1B</w:t>
      </w:r>
      <w:r w:rsidR="007B2C7F" w:rsidRPr="009B4FA5">
        <w:rPr>
          <w:rFonts w:cstheme="minorHAnsi"/>
          <w:bCs/>
        </w:rPr>
        <w:t xml:space="preserve">, of overwegen dit minstens. </w:t>
      </w:r>
      <w:r w:rsidR="003E3B87">
        <w:rPr>
          <w:rFonts w:cstheme="minorHAnsi"/>
          <w:bCs/>
        </w:rPr>
        <w:t xml:space="preserve">Er is echter een groot verschil tussen de </w:t>
      </w:r>
      <w:r w:rsidR="003E3B87" w:rsidRPr="000871A3">
        <w:rPr>
          <w:rFonts w:cstheme="minorHAnsi"/>
          <w:b/>
        </w:rPr>
        <w:t>problematiek 1A en 1B</w:t>
      </w:r>
    </w:p>
    <w:p w14:paraId="3A31521C" w14:textId="4377B2B2" w:rsidR="00F60C3E" w:rsidRDefault="007B2C7F" w:rsidP="003C2849">
      <w:pPr>
        <w:pStyle w:val="Lijstalinea"/>
        <w:numPr>
          <w:ilvl w:val="1"/>
          <w:numId w:val="13"/>
        </w:numPr>
        <w:jc w:val="both"/>
        <w:rPr>
          <w:rFonts w:cstheme="minorHAnsi"/>
          <w:bCs/>
        </w:rPr>
      </w:pPr>
      <w:r w:rsidRPr="009B4FA5">
        <w:rPr>
          <w:rFonts w:cstheme="minorHAnsi"/>
          <w:bCs/>
        </w:rPr>
        <w:t xml:space="preserve">In </w:t>
      </w:r>
      <w:r w:rsidR="00F60C3E">
        <w:rPr>
          <w:rFonts w:cstheme="minorHAnsi"/>
          <w:bCs/>
        </w:rPr>
        <w:t xml:space="preserve">het </w:t>
      </w:r>
      <w:r w:rsidRPr="009B4FA5">
        <w:rPr>
          <w:rFonts w:cstheme="minorHAnsi"/>
          <w:bCs/>
        </w:rPr>
        <w:t xml:space="preserve">geval van </w:t>
      </w:r>
      <w:r w:rsidRPr="005714A2">
        <w:rPr>
          <w:rFonts w:cstheme="minorHAnsi"/>
          <w:b/>
        </w:rPr>
        <w:t>1A</w:t>
      </w:r>
      <w:r w:rsidRPr="009B4FA5">
        <w:rPr>
          <w:rFonts w:cstheme="minorHAnsi"/>
          <w:bCs/>
        </w:rPr>
        <w:t xml:space="preserve"> is de reden </w:t>
      </w:r>
      <w:r w:rsidR="009B4FA5">
        <w:rPr>
          <w:rFonts w:cstheme="minorHAnsi"/>
          <w:bCs/>
        </w:rPr>
        <w:t xml:space="preserve">meestal </w:t>
      </w:r>
      <w:r w:rsidRPr="009B4FA5">
        <w:rPr>
          <w:rFonts w:cstheme="minorHAnsi"/>
          <w:bCs/>
        </w:rPr>
        <w:t>infrastructuurtekort</w:t>
      </w:r>
      <w:r w:rsidR="00F60C3E">
        <w:rPr>
          <w:rFonts w:cstheme="minorHAnsi"/>
          <w:bCs/>
        </w:rPr>
        <w:t xml:space="preserve">, </w:t>
      </w:r>
      <w:r w:rsidR="00CB1202">
        <w:rPr>
          <w:rFonts w:cstheme="minorHAnsi"/>
          <w:bCs/>
        </w:rPr>
        <w:t>is de vraag</w:t>
      </w:r>
      <w:r w:rsidR="00F60C3E">
        <w:rPr>
          <w:rFonts w:cstheme="minorHAnsi"/>
          <w:bCs/>
        </w:rPr>
        <w:t xml:space="preserve"> tot willen kunnen weigeren dus duidelijk en zeker, en biedt de aanmeldingsprocedure hiervoor een mogelijke oplossing. Het gaat immers om gezinnen/leerlingen die bewust kiezen voor 1A in het voorafgaande schooljaar.</w:t>
      </w:r>
    </w:p>
    <w:p w14:paraId="34C6A17F" w14:textId="77777777" w:rsidR="008E06AA" w:rsidRDefault="00F60C3E" w:rsidP="003C2849">
      <w:pPr>
        <w:pStyle w:val="Lijstalinea"/>
        <w:numPr>
          <w:ilvl w:val="1"/>
          <w:numId w:val="13"/>
        </w:numPr>
        <w:jc w:val="both"/>
        <w:rPr>
          <w:rFonts w:cstheme="minorHAnsi"/>
          <w:bCs/>
        </w:rPr>
      </w:pPr>
      <w:r w:rsidRPr="00E7345C">
        <w:rPr>
          <w:rFonts w:cstheme="minorHAnsi"/>
          <w:bCs/>
        </w:rPr>
        <w:t xml:space="preserve">Voor </w:t>
      </w:r>
      <w:r w:rsidRPr="00E7345C">
        <w:rPr>
          <w:rFonts w:cstheme="minorHAnsi"/>
          <w:b/>
        </w:rPr>
        <w:t xml:space="preserve">1B </w:t>
      </w:r>
      <w:r w:rsidR="009107B9" w:rsidRPr="00E7345C">
        <w:rPr>
          <w:rFonts w:cstheme="minorHAnsi"/>
          <w:bCs/>
        </w:rPr>
        <w:t xml:space="preserve">ligt de zaak helemaal anders. </w:t>
      </w:r>
    </w:p>
    <w:p w14:paraId="094B5373" w14:textId="040F7F7A" w:rsidR="008E06AA" w:rsidRDefault="009107B9" w:rsidP="003C2849">
      <w:pPr>
        <w:pStyle w:val="Lijstalinea"/>
        <w:numPr>
          <w:ilvl w:val="2"/>
          <w:numId w:val="13"/>
        </w:numPr>
        <w:jc w:val="both"/>
        <w:rPr>
          <w:rFonts w:cstheme="minorHAnsi"/>
          <w:bCs/>
        </w:rPr>
      </w:pPr>
      <w:r w:rsidRPr="00E7345C">
        <w:rPr>
          <w:rFonts w:cstheme="minorHAnsi"/>
          <w:bCs/>
        </w:rPr>
        <w:t>Met de gezinnen/leerlingen die bewust kiezen voor 1B in het voorafgaande schooljaar – waarvan velen op basis van leeftijd – is de capaciteit lang niet bereikt tijdens de aanmeldingsperiode</w:t>
      </w:r>
      <w:r w:rsidR="00875FA6">
        <w:rPr>
          <w:rFonts w:cstheme="minorHAnsi"/>
          <w:bCs/>
        </w:rPr>
        <w:t xml:space="preserve"> (die zou plaats vinden in maart-april)</w:t>
      </w:r>
      <w:r w:rsidRPr="00E7345C">
        <w:rPr>
          <w:rFonts w:cstheme="minorHAnsi"/>
          <w:bCs/>
        </w:rPr>
        <w:t>. Daarbovenop komen later nog de inschrijvers die pas op het einde van het schooljaar weten dat het getuigschrift niet behaald is, en nog later</w:t>
      </w:r>
      <w:r w:rsidR="002B61AD" w:rsidRPr="00E7345C">
        <w:rPr>
          <w:rFonts w:cstheme="minorHAnsi"/>
          <w:bCs/>
        </w:rPr>
        <w:t xml:space="preserve"> </w:t>
      </w:r>
      <w:r w:rsidRPr="00E7345C">
        <w:rPr>
          <w:rFonts w:cstheme="minorHAnsi"/>
          <w:bCs/>
        </w:rPr>
        <w:t xml:space="preserve">– tijdens het lopende schooljaar – de </w:t>
      </w:r>
      <w:r w:rsidRPr="008E06AA">
        <w:rPr>
          <w:rFonts w:cstheme="minorHAnsi"/>
          <w:bCs/>
        </w:rPr>
        <w:t>neveninstromers</w:t>
      </w:r>
      <w:r w:rsidRPr="00E7345C">
        <w:rPr>
          <w:rFonts w:cstheme="minorHAnsi"/>
          <w:bCs/>
        </w:rPr>
        <w:t xml:space="preserve"> uit 1A, hetzij uit de eigen school hetzij uit andere scholen.</w:t>
      </w:r>
      <w:r w:rsidR="00426385">
        <w:rPr>
          <w:rFonts w:cstheme="minorHAnsi"/>
          <w:bCs/>
        </w:rPr>
        <w:t xml:space="preserve"> </w:t>
      </w:r>
      <w:r w:rsidRPr="008E06AA">
        <w:rPr>
          <w:rFonts w:cstheme="minorHAnsi"/>
          <w:bCs/>
        </w:rPr>
        <w:t xml:space="preserve">Pas ten vroegste in oktober van het lopende schooljaar (idealiter in januari) </w:t>
      </w:r>
      <w:r w:rsidR="00426385" w:rsidRPr="008E06AA">
        <w:rPr>
          <w:rFonts w:cstheme="minorHAnsi"/>
          <w:bCs/>
        </w:rPr>
        <w:t>hebben</w:t>
      </w:r>
      <w:r w:rsidRPr="008E06AA">
        <w:rPr>
          <w:rFonts w:cstheme="minorHAnsi"/>
          <w:bCs/>
        </w:rPr>
        <w:t xml:space="preserve"> de scholen </w:t>
      </w:r>
      <w:r w:rsidR="00426385" w:rsidRPr="008E06AA">
        <w:rPr>
          <w:rFonts w:cstheme="minorHAnsi"/>
          <w:bCs/>
        </w:rPr>
        <w:t xml:space="preserve">min of meer </w:t>
      </w:r>
      <w:r w:rsidRPr="008E06AA">
        <w:rPr>
          <w:rFonts w:cstheme="minorHAnsi"/>
          <w:bCs/>
        </w:rPr>
        <w:t>zicht op de vraag naar plaatsen 1B voor dat schooljaar</w:t>
      </w:r>
      <w:r w:rsidR="00426385" w:rsidRPr="008E06AA">
        <w:rPr>
          <w:rFonts w:cstheme="minorHAnsi"/>
          <w:bCs/>
        </w:rPr>
        <w:t xml:space="preserve">. </w:t>
      </w:r>
    </w:p>
    <w:p w14:paraId="0F4C454D" w14:textId="050141EC" w:rsidR="008E06AA" w:rsidRPr="008E06AA" w:rsidRDefault="007B4180" w:rsidP="003C2849">
      <w:pPr>
        <w:pStyle w:val="Lijstalinea"/>
        <w:numPr>
          <w:ilvl w:val="2"/>
          <w:numId w:val="13"/>
        </w:numPr>
        <w:jc w:val="both"/>
        <w:rPr>
          <w:rFonts w:cstheme="minorHAnsi"/>
          <w:bCs/>
        </w:rPr>
      </w:pPr>
      <w:r w:rsidRPr="008E06AA">
        <w:rPr>
          <w:rFonts w:cstheme="minorHAnsi"/>
          <w:bCs/>
        </w:rPr>
        <w:t>Hun schoolorganisatie, t.t.z. de verdeling van het aantal toegekende lestijden, hebben ze echter al moeten maken tegen 1 september. 1B vraagt relatief veel lestijden, dus scholen zijn niet geneigd om dit a priori te overschatten. Wanneer scholen gevraagd wordt om tegen 15 februari van het voorafgaande schooljaar capaciteit te bepalen, zal dit eerder aan de lage kant zijn, en het feit dat scholen hun capaciteit altijd kunnen verhogen helpt niet echt omdat de schoolorganisatie al vast ligt op het moment dat deze vraag zich gaat stellen.</w:t>
      </w:r>
      <w:r w:rsidR="008E06AA" w:rsidRPr="008E06AA">
        <w:rPr>
          <w:rFonts w:cstheme="minorHAnsi"/>
          <w:bCs/>
        </w:rPr>
        <w:t xml:space="preserve"> </w:t>
      </w:r>
      <w:r w:rsidR="00EA7CF5">
        <w:rPr>
          <w:rFonts w:cstheme="minorHAnsi"/>
          <w:bCs/>
        </w:rPr>
        <w:t>Dus de 1B capaciteitsproblematiek wordt, door de deadline te vervroegen, nog versterkt.</w:t>
      </w:r>
    </w:p>
    <w:p w14:paraId="3907372D" w14:textId="5B2238A2" w:rsidR="007B4180" w:rsidRDefault="008E06AA" w:rsidP="003C2849">
      <w:pPr>
        <w:pStyle w:val="Lijstalinea"/>
        <w:numPr>
          <w:ilvl w:val="2"/>
          <w:numId w:val="13"/>
        </w:numPr>
        <w:jc w:val="both"/>
        <w:rPr>
          <w:rFonts w:cstheme="minorHAnsi"/>
          <w:bCs/>
        </w:rPr>
      </w:pPr>
      <w:r>
        <w:rPr>
          <w:rFonts w:cstheme="minorHAnsi"/>
          <w:bCs/>
        </w:rPr>
        <w:t xml:space="preserve">Daarbovenop komt nog eens de vaststelling dat veel 1B-leerlingen in feite leerlingen zijn die eerder in BuSO thuis horen. Ze komen in 1B terecht ofwel omdat de ouders </w:t>
      </w:r>
      <w:r w:rsidR="00C104C0">
        <w:rPr>
          <w:rFonts w:cstheme="minorHAnsi"/>
          <w:bCs/>
        </w:rPr>
        <w:t xml:space="preserve">niet voor BuSO willen kiezen, ofwel omdat in het BuSO geen plaats meer is. Anderzijds krijgen ‘echte’ B-leerlingen in het lager onderwijs wél een getuigschrift om de ouders ter wille ter zijn. Het gevolg is dat er </w:t>
      </w:r>
      <w:r w:rsidR="00D24AEF">
        <w:rPr>
          <w:rFonts w:cstheme="minorHAnsi"/>
          <w:bCs/>
        </w:rPr>
        <w:t>én veel waterval is van A-stroom naar B-stroom én</w:t>
      </w:r>
      <w:r w:rsidR="00C104C0">
        <w:rPr>
          <w:rFonts w:cstheme="minorHAnsi"/>
          <w:bCs/>
        </w:rPr>
        <w:t xml:space="preserve"> veel ongekwalificeerde uitstroom in de B-stroom.</w:t>
      </w:r>
      <w:r w:rsidR="00875FA6">
        <w:rPr>
          <w:rFonts w:cstheme="minorHAnsi"/>
          <w:bCs/>
        </w:rPr>
        <w:t xml:space="preserve"> Van alle starters in 1B eindigen hooguit een paar leerlingen met een getuigschrift voltijds BSO.</w:t>
      </w:r>
    </w:p>
    <w:p w14:paraId="45D2ACAD" w14:textId="655ADBE0" w:rsidR="00DE09DF" w:rsidRDefault="00DE09DF" w:rsidP="003C2849">
      <w:pPr>
        <w:pStyle w:val="Lijstalinea"/>
        <w:numPr>
          <w:ilvl w:val="2"/>
          <w:numId w:val="13"/>
        </w:numPr>
        <w:jc w:val="both"/>
        <w:rPr>
          <w:rFonts w:cstheme="minorHAnsi"/>
          <w:bCs/>
        </w:rPr>
      </w:pPr>
      <w:r>
        <w:rPr>
          <w:rFonts w:cstheme="minorHAnsi"/>
          <w:bCs/>
        </w:rPr>
        <w:t xml:space="preserve">Nog eens daarbovenop komt het personeelsprobleem. Het tekort aan leerkrachten (door schaarste, </w:t>
      </w:r>
      <w:r w:rsidR="00C4719A">
        <w:rPr>
          <w:rFonts w:cstheme="minorHAnsi"/>
          <w:bCs/>
        </w:rPr>
        <w:t xml:space="preserve">door </w:t>
      </w:r>
      <w:r>
        <w:rPr>
          <w:rFonts w:cstheme="minorHAnsi"/>
          <w:bCs/>
        </w:rPr>
        <w:t>burn-out….) situeert zich vooral in de B-stroom.</w:t>
      </w:r>
    </w:p>
    <w:p w14:paraId="7C5AF1DE" w14:textId="4FFE599F" w:rsidR="007B4180" w:rsidRPr="003E3B87" w:rsidRDefault="00DE09DF" w:rsidP="003E3B87">
      <w:pPr>
        <w:pStyle w:val="Lijstalinea"/>
        <w:numPr>
          <w:ilvl w:val="2"/>
          <w:numId w:val="13"/>
        </w:numPr>
        <w:jc w:val="both"/>
        <w:rPr>
          <w:rFonts w:cstheme="minorHAnsi"/>
          <w:bCs/>
        </w:rPr>
      </w:pPr>
      <w:r>
        <w:rPr>
          <w:rFonts w:cstheme="minorHAnsi"/>
          <w:bCs/>
        </w:rPr>
        <w:t xml:space="preserve">Het gevolg van dit alles is dat </w:t>
      </w:r>
      <w:r w:rsidR="00EA7CF5">
        <w:rPr>
          <w:rFonts w:cstheme="minorHAnsi"/>
          <w:bCs/>
        </w:rPr>
        <w:t xml:space="preserve">scholen hun capaciteit laag houden en </w:t>
      </w:r>
      <w:r>
        <w:rPr>
          <w:rFonts w:cstheme="minorHAnsi"/>
          <w:bCs/>
        </w:rPr>
        <w:t>we het risico lopen dat leerlingen voor de B-stroom geen school meer vinden</w:t>
      </w:r>
      <w:r w:rsidR="003E3B87">
        <w:rPr>
          <w:rFonts w:cstheme="minorHAnsi"/>
          <w:bCs/>
        </w:rPr>
        <w:t xml:space="preserve">. </w:t>
      </w:r>
      <w:r w:rsidR="005714A2" w:rsidRPr="003E3B87">
        <w:rPr>
          <w:rFonts w:cstheme="minorHAnsi"/>
          <w:bCs/>
        </w:rPr>
        <w:t>Kan er daarom een aanpassing komen voor 1B</w:t>
      </w:r>
      <w:r w:rsidRPr="003E3B87">
        <w:rPr>
          <w:rFonts w:cstheme="minorHAnsi"/>
          <w:bCs/>
        </w:rPr>
        <w:t xml:space="preserve">, </w:t>
      </w:r>
      <w:r w:rsidR="004A6812">
        <w:rPr>
          <w:rFonts w:cstheme="minorHAnsi"/>
          <w:bCs/>
        </w:rPr>
        <w:t>bv. een herbepaling van capaciteit en mogelijkheid tot herorganisatie in oktober</w:t>
      </w:r>
      <w:r w:rsidRPr="003E3B87">
        <w:rPr>
          <w:rFonts w:cstheme="minorHAnsi"/>
          <w:bCs/>
        </w:rPr>
        <w:t>?</w:t>
      </w:r>
      <w:r w:rsidR="004A6812">
        <w:rPr>
          <w:rFonts w:cstheme="minorHAnsi"/>
          <w:bCs/>
        </w:rPr>
        <w:t xml:space="preserve"> </w:t>
      </w:r>
      <w:r w:rsidR="00814260" w:rsidRPr="003E3B87">
        <w:rPr>
          <w:rFonts w:cstheme="minorHAnsi"/>
          <w:bCs/>
        </w:rPr>
        <w:t xml:space="preserve">Deze vraag leeft naar verluid in alle </w:t>
      </w:r>
      <w:r w:rsidR="00814260" w:rsidRPr="003E3B87">
        <w:rPr>
          <w:rFonts w:cstheme="minorHAnsi"/>
          <w:bCs/>
        </w:rPr>
        <w:lastRenderedPageBreak/>
        <w:t>scholen van de Vlaamse Gemeenschap, en het huidige inschrijvingsdecreet biedt hier geen antwoord op</w:t>
      </w:r>
      <w:r w:rsidR="00875FA6">
        <w:rPr>
          <w:rFonts w:cstheme="minorHAnsi"/>
          <w:bCs/>
        </w:rPr>
        <w:t>, integendeel.</w:t>
      </w:r>
    </w:p>
    <w:p w14:paraId="2FDAB92C" w14:textId="4FED0E23" w:rsidR="003C06CE" w:rsidRDefault="00BC0DCF" w:rsidP="003C06CE">
      <w:pPr>
        <w:pStyle w:val="Lijstalinea"/>
        <w:numPr>
          <w:ilvl w:val="0"/>
          <w:numId w:val="13"/>
        </w:numPr>
        <w:jc w:val="both"/>
        <w:rPr>
          <w:rFonts w:cstheme="minorHAnsi"/>
          <w:bCs/>
        </w:rPr>
      </w:pPr>
      <w:r>
        <w:rPr>
          <w:rFonts w:cstheme="minorHAnsi"/>
          <w:bCs/>
        </w:rPr>
        <w:t xml:space="preserve">Welk digitaal </w:t>
      </w:r>
      <w:r w:rsidRPr="000871A3">
        <w:rPr>
          <w:rFonts w:cstheme="minorHAnsi"/>
          <w:b/>
        </w:rPr>
        <w:t>systeem</w:t>
      </w:r>
      <w:r>
        <w:rPr>
          <w:rFonts w:cstheme="minorHAnsi"/>
          <w:bCs/>
        </w:rPr>
        <w:t xml:space="preserve"> </w:t>
      </w:r>
      <w:r w:rsidR="003E3B87">
        <w:rPr>
          <w:rFonts w:cstheme="minorHAnsi"/>
          <w:bCs/>
        </w:rPr>
        <w:t>moeten we hiervoor gebruiken</w:t>
      </w:r>
      <w:r>
        <w:rPr>
          <w:rFonts w:cstheme="minorHAnsi"/>
          <w:bCs/>
        </w:rPr>
        <w:t>?</w:t>
      </w:r>
    </w:p>
    <w:p w14:paraId="44A1B2D6" w14:textId="77777777" w:rsidR="003E3B87" w:rsidRDefault="003E3B87" w:rsidP="003E3B87">
      <w:pPr>
        <w:pStyle w:val="Lijstalinea"/>
        <w:numPr>
          <w:ilvl w:val="1"/>
          <w:numId w:val="13"/>
        </w:numPr>
        <w:jc w:val="both"/>
        <w:rPr>
          <w:rFonts w:cstheme="minorHAnsi"/>
          <w:bCs/>
        </w:rPr>
      </w:pPr>
      <w:r>
        <w:rPr>
          <w:rFonts w:cstheme="minorHAnsi"/>
          <w:bCs/>
        </w:rPr>
        <w:t xml:space="preserve">Kiezen we voor het systeem van de Vlaamse Gemeenschap? Wat zijn de consequenties indien we dit wel of niet doen?  </w:t>
      </w:r>
    </w:p>
    <w:p w14:paraId="5444220A" w14:textId="7F6C66D6" w:rsidR="003E3B87" w:rsidRDefault="003E3B87" w:rsidP="003E3B87">
      <w:pPr>
        <w:pStyle w:val="Lijstalinea"/>
        <w:numPr>
          <w:ilvl w:val="1"/>
          <w:numId w:val="13"/>
        </w:numPr>
        <w:jc w:val="both"/>
        <w:rPr>
          <w:rFonts w:cstheme="minorHAnsi"/>
          <w:bCs/>
        </w:rPr>
      </w:pPr>
      <w:r>
        <w:rPr>
          <w:rFonts w:cstheme="minorHAnsi"/>
          <w:bCs/>
        </w:rPr>
        <w:t>In ons LOP zijn drie gemeenten betrokken. Hoe worden de eventuele kosten berekend?</w:t>
      </w:r>
    </w:p>
    <w:p w14:paraId="6546BEB0" w14:textId="574CC66C" w:rsidR="00BC0DCF" w:rsidRDefault="00BC0DCF" w:rsidP="003C06CE">
      <w:pPr>
        <w:pStyle w:val="Lijstalinea"/>
        <w:numPr>
          <w:ilvl w:val="0"/>
          <w:numId w:val="13"/>
        </w:numPr>
        <w:jc w:val="both"/>
        <w:rPr>
          <w:rFonts w:cstheme="minorHAnsi"/>
          <w:bCs/>
        </w:rPr>
      </w:pPr>
      <w:r>
        <w:rPr>
          <w:rFonts w:cstheme="minorHAnsi"/>
          <w:bCs/>
        </w:rPr>
        <w:t xml:space="preserve">Hoe gaan we dit </w:t>
      </w:r>
      <w:r w:rsidRPr="000871A3">
        <w:rPr>
          <w:rFonts w:cstheme="minorHAnsi"/>
          <w:b/>
        </w:rPr>
        <w:t>communiceren naar ouders</w:t>
      </w:r>
      <w:r w:rsidR="003E3B87">
        <w:rPr>
          <w:rFonts w:cstheme="minorHAnsi"/>
          <w:bCs/>
        </w:rPr>
        <w:t>?</w:t>
      </w:r>
    </w:p>
    <w:p w14:paraId="376509A8" w14:textId="322930D4" w:rsidR="003E3B87" w:rsidRPr="00DE09DF" w:rsidRDefault="003E3B87" w:rsidP="003E3B87">
      <w:pPr>
        <w:pStyle w:val="Lijstalinea"/>
        <w:numPr>
          <w:ilvl w:val="1"/>
          <w:numId w:val="13"/>
        </w:numPr>
        <w:jc w:val="both"/>
        <w:rPr>
          <w:rFonts w:cstheme="minorHAnsi"/>
          <w:bCs/>
        </w:rPr>
      </w:pPr>
      <w:r>
        <w:rPr>
          <w:rFonts w:cstheme="minorHAnsi"/>
          <w:bCs/>
        </w:rPr>
        <w:t xml:space="preserve">Mogelijk zullen sommige scholen aanmelden en andere niet, binnen eenzelfde gemeente. </w:t>
      </w:r>
      <w:r w:rsidR="00875FA6">
        <w:rPr>
          <w:rFonts w:cstheme="minorHAnsi"/>
          <w:bCs/>
        </w:rPr>
        <w:t xml:space="preserve">Deze scholen zullen, doordat ons LOP zich over drie gemeenten uitstrekt, in eenzelfde systeem zitten met scholen uit andere gemeenten. </w:t>
      </w:r>
      <w:r>
        <w:rPr>
          <w:rFonts w:cstheme="minorHAnsi"/>
          <w:bCs/>
        </w:rPr>
        <w:t xml:space="preserve">Hoe kunnen we dit </w:t>
      </w:r>
      <w:r w:rsidR="00875FA6">
        <w:rPr>
          <w:rFonts w:cstheme="minorHAnsi"/>
          <w:bCs/>
        </w:rPr>
        <w:t xml:space="preserve">alles </w:t>
      </w:r>
      <w:r>
        <w:rPr>
          <w:rFonts w:cstheme="minorHAnsi"/>
          <w:bCs/>
        </w:rPr>
        <w:t>eenduidig en eenvoudig naar ouders communiceren?</w:t>
      </w:r>
    </w:p>
    <w:p w14:paraId="49A83ADE" w14:textId="2AD27E5B" w:rsidR="0041054A" w:rsidRDefault="0041054A" w:rsidP="0041054A">
      <w:pPr>
        <w:jc w:val="both"/>
        <w:rPr>
          <w:rFonts w:cstheme="minorHAnsi"/>
          <w:bCs/>
        </w:rPr>
      </w:pPr>
    </w:p>
    <w:p w14:paraId="646D5860" w14:textId="688B5B74" w:rsidR="0030523D" w:rsidRPr="00EC236B" w:rsidRDefault="0030523D" w:rsidP="0030523D">
      <w:pPr>
        <w:pStyle w:val="gmail-m-1979194868548652887msolistparagraph"/>
        <w:numPr>
          <w:ilvl w:val="0"/>
          <w:numId w:val="7"/>
        </w:numPr>
        <w:shd w:val="clear" w:color="auto" w:fill="D9D9D9" w:themeFill="background1" w:themeFillShade="D9"/>
      </w:pPr>
      <w:r w:rsidRPr="00EC236B">
        <w:t>Situatie OKAN &amp; Oekraïense vluchtelinge</w:t>
      </w:r>
      <w:r>
        <w:t>n</w:t>
      </w:r>
    </w:p>
    <w:p w14:paraId="73649D0A" w14:textId="64197861" w:rsidR="009A029D" w:rsidRPr="009A029D" w:rsidRDefault="009A029D" w:rsidP="009A029D">
      <w:pPr>
        <w:jc w:val="both"/>
        <w:rPr>
          <w:rFonts w:cstheme="minorHAnsi"/>
        </w:rPr>
      </w:pPr>
      <w:r w:rsidRPr="009A029D">
        <w:rPr>
          <w:rFonts w:cstheme="minorHAnsi"/>
        </w:rPr>
        <w:t>Oudenaarde</w:t>
      </w:r>
    </w:p>
    <w:p w14:paraId="68462C1E" w14:textId="2FD4022F" w:rsidR="0030523D" w:rsidRDefault="004A6812" w:rsidP="004A6812">
      <w:pPr>
        <w:pStyle w:val="Lijstalinea"/>
        <w:numPr>
          <w:ilvl w:val="0"/>
          <w:numId w:val="14"/>
        </w:numPr>
        <w:jc w:val="both"/>
        <w:rPr>
          <w:rFonts w:cstheme="minorHAnsi"/>
        </w:rPr>
      </w:pPr>
      <w:r>
        <w:rPr>
          <w:rFonts w:cstheme="minorHAnsi"/>
        </w:rPr>
        <w:t>In Oudenaarde telt OKAN (Bernardus) nu 104 leerlingen</w:t>
      </w:r>
      <w:r w:rsidR="009A029D">
        <w:rPr>
          <w:rFonts w:cstheme="minorHAnsi"/>
        </w:rPr>
        <w:t>, waaronder een 30-tal Oekraïense leerlingen. Men is op zoek naar extra ruimte, alsook leerkrachten Nederlands. Er wordt een sterke verhoging (verdubbeling) verwacht van het aantal Oekraïense vluchtelingen in de zomer.</w:t>
      </w:r>
    </w:p>
    <w:p w14:paraId="1E6D0455" w14:textId="224A576E" w:rsidR="009A029D" w:rsidRDefault="009A029D" w:rsidP="004A6812">
      <w:pPr>
        <w:pStyle w:val="Lijstalinea"/>
        <w:numPr>
          <w:ilvl w:val="0"/>
          <w:numId w:val="14"/>
        </w:numPr>
        <w:jc w:val="both"/>
        <w:rPr>
          <w:rFonts w:cstheme="minorHAnsi"/>
        </w:rPr>
      </w:pPr>
      <w:r>
        <w:rPr>
          <w:rFonts w:cstheme="minorHAnsi"/>
        </w:rPr>
        <w:t>De piste van een vestigingsplaats in Ronse (Campus Glorieux) gaat voorlopig niet door wegens infrastructuurgebrek. Aangezien 40 van de 104 leerlingen woonachtig zijn in Ronse, blijft dit wel een aandachtspunt.</w:t>
      </w:r>
    </w:p>
    <w:p w14:paraId="1908DB86" w14:textId="72D49783" w:rsidR="009A029D" w:rsidRDefault="009A029D" w:rsidP="009A029D">
      <w:pPr>
        <w:jc w:val="both"/>
        <w:rPr>
          <w:rFonts w:cstheme="minorHAnsi"/>
        </w:rPr>
      </w:pPr>
      <w:r>
        <w:rPr>
          <w:rFonts w:cstheme="minorHAnsi"/>
        </w:rPr>
        <w:t>Geraardsbergen</w:t>
      </w:r>
    </w:p>
    <w:p w14:paraId="60C5834F" w14:textId="2EAB98CA" w:rsidR="009A029D" w:rsidRDefault="0021019E" w:rsidP="009A029D">
      <w:pPr>
        <w:pStyle w:val="Lijstalinea"/>
        <w:numPr>
          <w:ilvl w:val="0"/>
          <w:numId w:val="15"/>
        </w:numPr>
        <w:jc w:val="both"/>
        <w:rPr>
          <w:rFonts w:cstheme="minorHAnsi"/>
        </w:rPr>
      </w:pPr>
      <w:r>
        <w:rPr>
          <w:rFonts w:cstheme="minorHAnsi"/>
        </w:rPr>
        <w:t>In Geraardsbergen telt OKAN 81 leerlingen waarvan 24 uit Oekraïne. De leerlingen zitten nu verdeeld over 7 lokalen; meer kan niet. Het is voortdurend schakelen met beschikbare leerkrachten – er lopen nog twee vacatures. De school kan het nog net bolwerken dankzij het enthousiasme van de equipe.</w:t>
      </w:r>
    </w:p>
    <w:p w14:paraId="7B998308" w14:textId="6FC4C447" w:rsidR="0021019E" w:rsidRPr="0021019E" w:rsidRDefault="0021019E" w:rsidP="0021019E">
      <w:pPr>
        <w:jc w:val="both"/>
        <w:rPr>
          <w:rFonts w:cstheme="minorHAnsi"/>
        </w:rPr>
      </w:pPr>
      <w:r>
        <w:rPr>
          <w:rFonts w:cstheme="minorHAnsi"/>
        </w:rPr>
        <w:t>Beide OKAN-scholen kijken uit naar de goedkeuring van nooddecreet 2, dat het mogelijk zal maken om met Oekraïense leerkrachten te werken</w:t>
      </w:r>
      <w:r w:rsidR="001F03E8">
        <w:rPr>
          <w:rFonts w:cstheme="minorHAnsi"/>
        </w:rPr>
        <w:t>, door tijdelijke afwijkingen op de aanstellingsvoorwaarden.</w:t>
      </w:r>
    </w:p>
    <w:p w14:paraId="334027EA" w14:textId="3F47F8B3" w:rsidR="000871A3" w:rsidRDefault="000871A3" w:rsidP="000871A3">
      <w:pPr>
        <w:rPr>
          <w:rFonts w:cstheme="minorHAnsi"/>
        </w:rPr>
      </w:pPr>
    </w:p>
    <w:p w14:paraId="471CC9D0" w14:textId="77777777" w:rsidR="000871A3" w:rsidRPr="000871A3" w:rsidRDefault="000871A3" w:rsidP="000871A3">
      <w:pPr>
        <w:jc w:val="right"/>
        <w:rPr>
          <w:rFonts w:cstheme="minorHAnsi"/>
        </w:rPr>
      </w:pPr>
    </w:p>
    <w:sectPr w:rsidR="000871A3" w:rsidRPr="00087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4E8B"/>
    <w:multiLevelType w:val="hybridMultilevel"/>
    <w:tmpl w:val="E98AF0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44B2A6D"/>
    <w:multiLevelType w:val="hybridMultilevel"/>
    <w:tmpl w:val="BCA6C9C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4E00F72"/>
    <w:multiLevelType w:val="multilevel"/>
    <w:tmpl w:val="C49E5C6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56220AA"/>
    <w:multiLevelType w:val="hybridMultilevel"/>
    <w:tmpl w:val="A0926930"/>
    <w:lvl w:ilvl="0" w:tplc="D7EAB568">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CA0D4E"/>
    <w:multiLevelType w:val="multilevel"/>
    <w:tmpl w:val="C49E5C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B61F29"/>
    <w:multiLevelType w:val="hybridMultilevel"/>
    <w:tmpl w:val="4CB40D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E423041"/>
    <w:multiLevelType w:val="hybridMultilevel"/>
    <w:tmpl w:val="7AA6B26C"/>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C33188F"/>
    <w:multiLevelType w:val="hybridMultilevel"/>
    <w:tmpl w:val="3E42C246"/>
    <w:lvl w:ilvl="0" w:tplc="021AF524">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5C9B7612"/>
    <w:multiLevelType w:val="hybridMultilevel"/>
    <w:tmpl w:val="1BA29C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08A574A"/>
    <w:multiLevelType w:val="hybridMultilevel"/>
    <w:tmpl w:val="51BE4AA0"/>
    <w:lvl w:ilvl="0" w:tplc="D7EAB568">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9D02080"/>
    <w:multiLevelType w:val="hybridMultilevel"/>
    <w:tmpl w:val="25C6832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BC067E5"/>
    <w:multiLevelType w:val="hybridMultilevel"/>
    <w:tmpl w:val="2664476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599494A"/>
    <w:multiLevelType w:val="multilevel"/>
    <w:tmpl w:val="D5E8DE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6"/>
  </w:num>
  <w:num w:numId="10">
    <w:abstractNumId w:val="7"/>
  </w:num>
  <w:num w:numId="11">
    <w:abstractNumId w:val="5"/>
  </w:num>
  <w:num w:numId="12">
    <w:abstractNumId w:val="0"/>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07"/>
    <w:rsid w:val="000871A3"/>
    <w:rsid w:val="000A373B"/>
    <w:rsid w:val="000E3955"/>
    <w:rsid w:val="001512B3"/>
    <w:rsid w:val="001B5E5B"/>
    <w:rsid w:val="001E2316"/>
    <w:rsid w:val="001F03E8"/>
    <w:rsid w:val="00201759"/>
    <w:rsid w:val="0021019E"/>
    <w:rsid w:val="002B61AD"/>
    <w:rsid w:val="0030523D"/>
    <w:rsid w:val="003C06CE"/>
    <w:rsid w:val="003C2849"/>
    <w:rsid w:val="003E3B87"/>
    <w:rsid w:val="0041054A"/>
    <w:rsid w:val="00426385"/>
    <w:rsid w:val="004463BA"/>
    <w:rsid w:val="00456F9A"/>
    <w:rsid w:val="004A6812"/>
    <w:rsid w:val="004D1925"/>
    <w:rsid w:val="005714A2"/>
    <w:rsid w:val="00601398"/>
    <w:rsid w:val="006366A2"/>
    <w:rsid w:val="007712D5"/>
    <w:rsid w:val="007B2C7F"/>
    <w:rsid w:val="007B4180"/>
    <w:rsid w:val="00814260"/>
    <w:rsid w:val="00820914"/>
    <w:rsid w:val="00875FA6"/>
    <w:rsid w:val="008C41DD"/>
    <w:rsid w:val="008D4E6C"/>
    <w:rsid w:val="008E06AA"/>
    <w:rsid w:val="009107B9"/>
    <w:rsid w:val="009A029D"/>
    <w:rsid w:val="009B4FA5"/>
    <w:rsid w:val="009E1808"/>
    <w:rsid w:val="00A64EAD"/>
    <w:rsid w:val="00A92D50"/>
    <w:rsid w:val="00AD60E1"/>
    <w:rsid w:val="00AF73C9"/>
    <w:rsid w:val="00B1001E"/>
    <w:rsid w:val="00B23907"/>
    <w:rsid w:val="00B40ADD"/>
    <w:rsid w:val="00BC0DCF"/>
    <w:rsid w:val="00BE39FB"/>
    <w:rsid w:val="00C104C0"/>
    <w:rsid w:val="00C1150B"/>
    <w:rsid w:val="00C3255E"/>
    <w:rsid w:val="00C4719A"/>
    <w:rsid w:val="00CB1202"/>
    <w:rsid w:val="00CF63A1"/>
    <w:rsid w:val="00D24AEF"/>
    <w:rsid w:val="00DD63B5"/>
    <w:rsid w:val="00DE09DF"/>
    <w:rsid w:val="00E7345C"/>
    <w:rsid w:val="00EA7CF5"/>
    <w:rsid w:val="00EC236B"/>
    <w:rsid w:val="00ED22F5"/>
    <w:rsid w:val="00F60C3E"/>
    <w:rsid w:val="00F929F6"/>
    <w:rsid w:val="00FB0485"/>
    <w:rsid w:val="00FB5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9808"/>
  <w15:chartTrackingRefBased/>
  <w15:docId w15:val="{B307D5EB-C659-4230-B35A-8FCF78E8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B23907"/>
    <w:pPr>
      <w:ind w:left="720"/>
      <w:contextualSpacing/>
    </w:pPr>
  </w:style>
  <w:style w:type="character" w:customStyle="1" w:styleId="LijstalineaChar">
    <w:name w:val="Lijstalinea Char"/>
    <w:aliases w:val="opsommingen Char"/>
    <w:link w:val="Lijstalinea"/>
    <w:uiPriority w:val="34"/>
    <w:locked/>
    <w:rsid w:val="008D4E6C"/>
  </w:style>
  <w:style w:type="paragraph" w:styleId="Geenafstand">
    <w:name w:val="No Spacing"/>
    <w:uiPriority w:val="1"/>
    <w:qFormat/>
    <w:rsid w:val="008D4E6C"/>
    <w:pPr>
      <w:spacing w:after="0" w:line="240" w:lineRule="auto"/>
    </w:pPr>
  </w:style>
  <w:style w:type="table" w:styleId="Tabelraster">
    <w:name w:val="Table Grid"/>
    <w:basedOn w:val="Standaardtabel"/>
    <w:uiPriority w:val="39"/>
    <w:rsid w:val="008D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8D4E6C"/>
    <w:rPr>
      <w:b/>
      <w:bCs/>
    </w:rPr>
  </w:style>
  <w:style w:type="character" w:styleId="Hyperlink">
    <w:name w:val="Hyperlink"/>
    <w:basedOn w:val="Standaardalinea-lettertype"/>
    <w:uiPriority w:val="99"/>
    <w:unhideWhenUsed/>
    <w:rsid w:val="008D4E6C"/>
    <w:rPr>
      <w:color w:val="0563C1" w:themeColor="hyperlink"/>
      <w:u w:val="single"/>
    </w:rPr>
  </w:style>
  <w:style w:type="paragraph" w:customStyle="1" w:styleId="gmail-m-1979194868548652887msolistparagraph">
    <w:name w:val="gmail-m_-1979194868548652887msolistparagraph"/>
    <w:basedOn w:val="Standaard"/>
    <w:rsid w:val="008D4E6C"/>
    <w:pPr>
      <w:spacing w:before="100" w:beforeAutospacing="1" w:after="100" w:afterAutospacing="1"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261549">
      <w:bodyDiv w:val="1"/>
      <w:marLeft w:val="0"/>
      <w:marRight w:val="0"/>
      <w:marTop w:val="0"/>
      <w:marBottom w:val="0"/>
      <w:divBdr>
        <w:top w:val="none" w:sz="0" w:space="0" w:color="auto"/>
        <w:left w:val="none" w:sz="0" w:space="0" w:color="auto"/>
        <w:bottom w:val="none" w:sz="0" w:space="0" w:color="auto"/>
        <w:right w:val="none" w:sz="0" w:space="0" w:color="auto"/>
      </w:divBdr>
    </w:div>
    <w:div w:id="13256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4</Pages>
  <Words>1260</Words>
  <Characters>6932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38</cp:revision>
  <dcterms:created xsi:type="dcterms:W3CDTF">2022-01-25T16:31:00Z</dcterms:created>
  <dcterms:modified xsi:type="dcterms:W3CDTF">2022-05-30T07:59:00Z</dcterms:modified>
</cp:coreProperties>
</file>